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3F971" w14:textId="77777777" w:rsidR="00222C8D" w:rsidRPr="00397674" w:rsidRDefault="00222C8D" w:rsidP="0054161D">
      <w:pPr>
        <w:ind w:firstLine="720"/>
        <w:jc w:val="center"/>
        <w:rPr>
          <w:b/>
          <w:sz w:val="28"/>
          <w:szCs w:val="28"/>
          <w:lang w:val="en-US" w:eastAsia="zh-CN"/>
        </w:rPr>
      </w:pPr>
    </w:p>
    <w:p w14:paraId="7A4EA289" w14:textId="2845E5F7" w:rsidR="00725B8B" w:rsidRDefault="00F92BFD" w:rsidP="0054161D">
      <w:pPr>
        <w:ind w:firstLine="720"/>
        <w:jc w:val="center"/>
        <w:rPr>
          <w:b/>
          <w:sz w:val="28"/>
          <w:szCs w:val="28"/>
        </w:rPr>
      </w:pPr>
      <w:r>
        <w:rPr>
          <w:b/>
          <w:sz w:val="28"/>
          <w:szCs w:val="28"/>
        </w:rPr>
        <w:t>Headteacher/Principal/School Leader</w:t>
      </w:r>
      <w:r w:rsidR="00CA2798">
        <w:rPr>
          <w:b/>
          <w:sz w:val="28"/>
          <w:szCs w:val="28"/>
        </w:rPr>
        <w:t xml:space="preserve"> </w:t>
      </w:r>
      <w:r w:rsidR="00725B8B">
        <w:rPr>
          <w:b/>
          <w:sz w:val="28"/>
          <w:szCs w:val="28"/>
        </w:rPr>
        <w:t xml:space="preserve">Information Letter </w:t>
      </w:r>
      <w:r>
        <w:rPr>
          <w:b/>
          <w:sz w:val="28"/>
          <w:szCs w:val="28"/>
        </w:rPr>
        <w:t>and Consent</w:t>
      </w:r>
      <w:r w:rsidR="00CA2798">
        <w:rPr>
          <w:b/>
          <w:sz w:val="28"/>
          <w:szCs w:val="28"/>
        </w:rPr>
        <w:t xml:space="preserve"> Form</w:t>
      </w:r>
      <w:r>
        <w:rPr>
          <w:b/>
          <w:sz w:val="28"/>
          <w:szCs w:val="28"/>
        </w:rPr>
        <w:t xml:space="preserve"> for Wellbeing Measurement in Adolescence Research Study</w:t>
      </w:r>
    </w:p>
    <w:p w14:paraId="35AA9D91" w14:textId="6A1CF3A8" w:rsidR="00D431CF" w:rsidRPr="00855A69" w:rsidRDefault="00C84F0B" w:rsidP="00916928">
      <w:pPr>
        <w:jc w:val="both"/>
      </w:pPr>
      <w:r w:rsidRPr="00BA56F4">
        <w:rPr>
          <w:b/>
        </w:rPr>
        <w:t>Title</w:t>
      </w:r>
      <w:r w:rsidR="00BA56F4" w:rsidRPr="00BA56F4">
        <w:rPr>
          <w:b/>
        </w:rPr>
        <w:t xml:space="preserve"> of Research:</w:t>
      </w:r>
      <w:r w:rsidR="00BA56F4">
        <w:t xml:space="preserve"> </w:t>
      </w:r>
      <w:r w:rsidR="00855A69" w:rsidRPr="00855A69">
        <w:t xml:space="preserve">Wellbeing </w:t>
      </w:r>
      <w:r w:rsidR="00F92BFD">
        <w:t>M</w:t>
      </w:r>
      <w:r w:rsidR="00855A69" w:rsidRPr="00855A69">
        <w:t xml:space="preserve">easurement in </w:t>
      </w:r>
      <w:r w:rsidR="00F92BFD">
        <w:t>A</w:t>
      </w:r>
      <w:r w:rsidR="00855A69" w:rsidRPr="00855A69">
        <w:t xml:space="preserve">dolescence </w:t>
      </w:r>
    </w:p>
    <w:p w14:paraId="6D6B9605" w14:textId="0263D6FC" w:rsidR="008955EF" w:rsidRDefault="00FF4897" w:rsidP="00916928">
      <w:pPr>
        <w:jc w:val="both"/>
      </w:pPr>
      <w:r>
        <w:t xml:space="preserve">This information letter explains all the details of the study above. It is being conducted by the International Baccalaureate Organization </w:t>
      </w:r>
      <w:r w:rsidR="0034314C">
        <w:t xml:space="preserve">(IBO) </w:t>
      </w:r>
      <w:r>
        <w:t xml:space="preserve">and the Wellbeing Research Centre at the University of Oxford. At the bottom of this letter is a consent form which you </w:t>
      </w:r>
      <w:r w:rsidR="00CA2798">
        <w:t>can</w:t>
      </w:r>
      <w:r>
        <w:t xml:space="preserve"> sign if you are happy with the information provided and would like your school to take part.</w:t>
      </w:r>
    </w:p>
    <w:p w14:paraId="53672F8F" w14:textId="77777777" w:rsidR="00AB49F8" w:rsidRDefault="00766BAF" w:rsidP="00916928">
      <w:pPr>
        <w:jc w:val="both"/>
        <w:rPr>
          <w:b/>
        </w:rPr>
      </w:pPr>
      <w:r>
        <w:rPr>
          <w:b/>
        </w:rPr>
        <w:t>Part I</w:t>
      </w:r>
      <w:r w:rsidR="00AB49F8" w:rsidRPr="00AB49F8">
        <w:rPr>
          <w:b/>
        </w:rPr>
        <w:t>: Information Sheet</w:t>
      </w:r>
    </w:p>
    <w:p w14:paraId="38985099" w14:textId="77777777" w:rsidR="00AB49F8" w:rsidRDefault="00AB49F8" w:rsidP="00916928">
      <w:pPr>
        <w:jc w:val="both"/>
        <w:rPr>
          <w:b/>
        </w:rPr>
      </w:pPr>
      <w:r>
        <w:rPr>
          <w:b/>
        </w:rPr>
        <w:t>Introduction</w:t>
      </w:r>
    </w:p>
    <w:p w14:paraId="3B35C09A" w14:textId="0BA7669C" w:rsidR="00855A69" w:rsidRPr="00855A69" w:rsidRDefault="00855A69" w:rsidP="00855A69">
      <w:pPr>
        <w:jc w:val="both"/>
        <w:rPr>
          <w:lang w:val="en-CA"/>
        </w:rPr>
      </w:pPr>
      <w:r w:rsidRPr="00855A69">
        <w:rPr>
          <w:lang w:val="en-CA"/>
        </w:rPr>
        <w:t>Experts from different fields like Psychology, Sociology, Education, and Public Health all have different ideas about what's important for an adolescents</w:t>
      </w:r>
      <w:r w:rsidR="00CA2798">
        <w:rPr>
          <w:lang w:val="en-CA"/>
        </w:rPr>
        <w:t>’</w:t>
      </w:r>
      <w:r w:rsidRPr="00855A69">
        <w:rPr>
          <w:lang w:val="en-CA"/>
        </w:rPr>
        <w:t xml:space="preserve"> wellbeing. </w:t>
      </w:r>
      <w:r w:rsidR="00F92BFD">
        <w:rPr>
          <w:lang w:val="en-CA"/>
        </w:rPr>
        <w:t>This study</w:t>
      </w:r>
      <w:r w:rsidRPr="00855A69">
        <w:rPr>
          <w:lang w:val="en-CA"/>
        </w:rPr>
        <w:t xml:space="preserve"> will explore the wellbeing of </w:t>
      </w:r>
      <w:r w:rsidR="0030452A">
        <w:rPr>
          <w:lang w:val="en-CA"/>
        </w:rPr>
        <w:t>young people aged 11-18</w:t>
      </w:r>
      <w:r w:rsidR="0054161D">
        <w:rPr>
          <w:lang w:val="en-CA"/>
        </w:rPr>
        <w:t>,</w:t>
      </w:r>
      <w:r w:rsidR="0030452A">
        <w:rPr>
          <w:lang w:val="en-CA"/>
        </w:rPr>
        <w:t xml:space="preserve"> and</w:t>
      </w:r>
      <w:r w:rsidR="00CA2798">
        <w:rPr>
          <w:lang w:val="en-CA"/>
        </w:rPr>
        <w:t xml:space="preserve"> the </w:t>
      </w:r>
      <w:r w:rsidR="00F92BFD">
        <w:rPr>
          <w:lang w:val="en-CA"/>
        </w:rPr>
        <w:t xml:space="preserve">processes for collecting wellbeing data in schools, wellbeing measurement, and the state of adolescent wellbeing </w:t>
      </w:r>
      <w:r w:rsidR="00CA2798">
        <w:rPr>
          <w:lang w:val="en-CA"/>
        </w:rPr>
        <w:t>internationally</w:t>
      </w:r>
      <w:r w:rsidRPr="00855A69">
        <w:rPr>
          <w:lang w:val="en-CA"/>
        </w:rPr>
        <w:t xml:space="preserve">. </w:t>
      </w:r>
      <w:r w:rsidR="00081B3C" w:rsidRPr="00081B3C">
        <w:rPr>
          <w:lang w:val="en-CA"/>
        </w:rPr>
        <w:t xml:space="preserve">This research has received ethics approval from </w:t>
      </w:r>
      <w:r w:rsidR="00B62476">
        <w:rPr>
          <w:lang w:val="en-CA"/>
        </w:rPr>
        <w:t>a subcommittee</w:t>
      </w:r>
      <w:r w:rsidR="0054161D">
        <w:rPr>
          <w:lang w:val="en-CA"/>
        </w:rPr>
        <w:t xml:space="preserve"> </w:t>
      </w:r>
      <w:r w:rsidR="00081B3C" w:rsidRPr="00081B3C">
        <w:rPr>
          <w:lang w:val="en-CA"/>
        </w:rPr>
        <w:t>of the University of Oxford Central University Research Ethics Committee</w:t>
      </w:r>
      <w:r w:rsidR="00081B3C">
        <w:rPr>
          <w:lang w:val="en-CA"/>
        </w:rPr>
        <w:t xml:space="preserve"> </w:t>
      </w:r>
      <w:r w:rsidR="00081B3C" w:rsidRPr="00081B3C">
        <w:rPr>
          <w:lang w:val="en-CA"/>
        </w:rPr>
        <w:t>(</w:t>
      </w:r>
      <w:r w:rsidR="00222C8D" w:rsidRPr="00222C8D">
        <w:rPr>
          <w:lang w:val="en-CA"/>
        </w:rPr>
        <w:t>Ethics reference: R90787/RE001</w:t>
      </w:r>
      <w:r w:rsidR="00081B3C" w:rsidRPr="00081B3C">
        <w:rPr>
          <w:lang w:val="en-CA"/>
        </w:rPr>
        <w:t>).</w:t>
      </w:r>
    </w:p>
    <w:p w14:paraId="59C8B658" w14:textId="03D93E0C" w:rsidR="00AB49F8" w:rsidRDefault="00AB49F8" w:rsidP="00916928">
      <w:pPr>
        <w:jc w:val="both"/>
        <w:rPr>
          <w:b/>
        </w:rPr>
      </w:pPr>
      <w:r>
        <w:rPr>
          <w:b/>
        </w:rPr>
        <w:t>Purpose of Research</w:t>
      </w:r>
    </w:p>
    <w:p w14:paraId="54CF0D90" w14:textId="2C01F987" w:rsidR="00855A69" w:rsidRPr="00855A69" w:rsidRDefault="00CA2798" w:rsidP="00855A69">
      <w:pPr>
        <w:jc w:val="both"/>
        <w:rPr>
          <w:lang w:val="en-CA"/>
        </w:rPr>
      </w:pPr>
      <w:r>
        <w:rPr>
          <w:lang w:val="en-CA"/>
        </w:rPr>
        <w:t>The study</w:t>
      </w:r>
      <w:r w:rsidR="00855A69" w:rsidRPr="00855A69">
        <w:rPr>
          <w:lang w:val="en-CA"/>
        </w:rPr>
        <w:t xml:space="preserve"> will explore the various ways adolescen</w:t>
      </w:r>
      <w:r w:rsidR="00F92BFD">
        <w:rPr>
          <w:lang w:val="en-CA"/>
        </w:rPr>
        <w:t>t</w:t>
      </w:r>
      <w:r w:rsidR="00855A69" w:rsidRPr="00855A69">
        <w:rPr>
          <w:lang w:val="en-CA"/>
        </w:rPr>
        <w:t xml:space="preserve"> wellbeing </w:t>
      </w:r>
      <w:r w:rsidR="00F92BFD">
        <w:rPr>
          <w:lang w:val="en-CA"/>
        </w:rPr>
        <w:t>data is collected,</w:t>
      </w:r>
      <w:r w:rsidR="00855A69" w:rsidRPr="00855A69">
        <w:rPr>
          <w:lang w:val="en-CA"/>
        </w:rPr>
        <w:t xml:space="preserve"> </w:t>
      </w:r>
      <w:r w:rsidR="00F92BFD">
        <w:rPr>
          <w:lang w:val="en-CA"/>
        </w:rPr>
        <w:t>understood,</w:t>
      </w:r>
      <w:r w:rsidR="00855A69" w:rsidRPr="00855A69">
        <w:rPr>
          <w:lang w:val="en-CA"/>
        </w:rPr>
        <w:t xml:space="preserve"> and measured</w:t>
      </w:r>
      <w:r w:rsidR="006E4B67">
        <w:rPr>
          <w:lang w:val="en-CA"/>
        </w:rPr>
        <w:t xml:space="preserve"> internationally</w:t>
      </w:r>
      <w:r w:rsidR="00855A69" w:rsidRPr="00855A69">
        <w:rPr>
          <w:lang w:val="en-CA"/>
        </w:rPr>
        <w:t>.</w:t>
      </w:r>
    </w:p>
    <w:p w14:paraId="6CA655B7" w14:textId="54D04F9D" w:rsidR="0019573A" w:rsidRPr="0019573A" w:rsidRDefault="001011C0" w:rsidP="00916928">
      <w:pPr>
        <w:jc w:val="both"/>
        <w:rPr>
          <w:b/>
        </w:rPr>
      </w:pPr>
      <w:r>
        <w:rPr>
          <w:b/>
        </w:rPr>
        <w:t>Procedure</w:t>
      </w:r>
    </w:p>
    <w:p w14:paraId="6385D33D" w14:textId="2C119D57" w:rsidR="00FA074F" w:rsidRDefault="00FA074F" w:rsidP="00916928">
      <w:pPr>
        <w:jc w:val="both"/>
        <w:rPr>
          <w:rFonts w:cstheme="minorHAnsi"/>
        </w:rPr>
      </w:pPr>
      <w:r>
        <w:rPr>
          <w:rFonts w:cstheme="minorHAnsi"/>
        </w:rPr>
        <w:t xml:space="preserve">You, or a teacher at your school, expressed interest in the work that the International Baccalaureate Organization is embarking on </w:t>
      </w:r>
      <w:r w:rsidR="00CA2798">
        <w:rPr>
          <w:rFonts w:cstheme="minorHAnsi"/>
        </w:rPr>
        <w:t xml:space="preserve">in student </w:t>
      </w:r>
      <w:r>
        <w:rPr>
          <w:rFonts w:cstheme="minorHAnsi"/>
        </w:rPr>
        <w:t xml:space="preserve">wellbeing. One of the projects that is offered is the ‘Oxford Wellbeing Measurement Component’. This letter details what participation in that component involves and what we will do with the data we collect. </w:t>
      </w:r>
    </w:p>
    <w:p w14:paraId="3B1CEF3F" w14:textId="342F5A4E" w:rsidR="00FA074F" w:rsidRDefault="00FA074F" w:rsidP="00916928">
      <w:pPr>
        <w:jc w:val="both"/>
        <w:rPr>
          <w:rFonts w:cstheme="minorHAnsi"/>
        </w:rPr>
      </w:pPr>
      <w:r>
        <w:rPr>
          <w:rFonts w:cstheme="minorHAnsi"/>
        </w:rPr>
        <w:t xml:space="preserve">This study is a pilot for </w:t>
      </w:r>
      <w:r w:rsidR="004117F2">
        <w:rPr>
          <w:rFonts w:cstheme="minorHAnsi"/>
        </w:rPr>
        <w:t xml:space="preserve">a </w:t>
      </w:r>
      <w:r w:rsidR="004117F2" w:rsidRPr="004117F2">
        <w:rPr>
          <w:rFonts w:cstheme="minorHAnsi"/>
        </w:rPr>
        <w:t xml:space="preserve">more extensive research </w:t>
      </w:r>
      <w:r w:rsidR="003A1A00">
        <w:rPr>
          <w:rFonts w:cstheme="minorHAnsi"/>
        </w:rPr>
        <w:t xml:space="preserve">project </w:t>
      </w:r>
      <w:r>
        <w:rPr>
          <w:rFonts w:cstheme="minorHAnsi"/>
        </w:rPr>
        <w:t>that we hope to conduct in the coming years. The wider project is intended to support school</w:t>
      </w:r>
      <w:r w:rsidR="0030452A">
        <w:rPr>
          <w:rFonts w:cstheme="minorHAnsi"/>
        </w:rPr>
        <w:t>s</w:t>
      </w:r>
      <w:r>
        <w:rPr>
          <w:rFonts w:cstheme="minorHAnsi"/>
        </w:rPr>
        <w:t xml:space="preserve"> with wellbeing data collection, insights, and intervention, and create global datasets which will help us understand more about child and adolescent wellbeing around the world. </w:t>
      </w:r>
    </w:p>
    <w:p w14:paraId="4F104381" w14:textId="7666031E" w:rsidR="00FA074F" w:rsidRDefault="00FA074F" w:rsidP="00916928">
      <w:pPr>
        <w:jc w:val="both"/>
        <w:rPr>
          <w:rFonts w:cstheme="minorHAnsi"/>
        </w:rPr>
      </w:pPr>
      <w:r>
        <w:rPr>
          <w:rFonts w:cstheme="minorHAnsi"/>
        </w:rPr>
        <w:t xml:space="preserve">This pilot is intended to </w:t>
      </w:r>
      <w:r w:rsidR="00CA2798">
        <w:rPr>
          <w:rFonts w:cstheme="minorHAnsi"/>
        </w:rPr>
        <w:t>explore</w:t>
      </w:r>
      <w:r>
        <w:rPr>
          <w:rFonts w:cstheme="minorHAnsi"/>
        </w:rPr>
        <w:t xml:space="preserve"> wellbeing data collection in schools, </w:t>
      </w:r>
      <w:r w:rsidR="00CA2798">
        <w:rPr>
          <w:rFonts w:cstheme="minorHAnsi"/>
        </w:rPr>
        <w:t>allow</w:t>
      </w:r>
      <w:r w:rsidR="0030452A">
        <w:rPr>
          <w:rFonts w:cstheme="minorHAnsi"/>
        </w:rPr>
        <w:t>ing</w:t>
      </w:r>
      <w:r w:rsidR="00CA2798">
        <w:rPr>
          <w:rFonts w:cstheme="minorHAnsi"/>
        </w:rPr>
        <w:t xml:space="preserve"> us to </w:t>
      </w:r>
      <w:r>
        <w:rPr>
          <w:rFonts w:cstheme="minorHAnsi"/>
        </w:rPr>
        <w:t xml:space="preserve">understand more about wellbeing measurement globally, and explore the state of wellbeing </w:t>
      </w:r>
      <w:r w:rsidR="00CA2798">
        <w:rPr>
          <w:rFonts w:cstheme="minorHAnsi"/>
        </w:rPr>
        <w:t>of</w:t>
      </w:r>
      <w:r>
        <w:rPr>
          <w:rFonts w:cstheme="minorHAnsi"/>
        </w:rPr>
        <w:t xml:space="preserve"> young people globally. Around 250 schools globally have expressed an interest in participating and we expect responses from between 7,000 and 250,000 pupils. The </w:t>
      </w:r>
      <w:r w:rsidR="00CA2798">
        <w:rPr>
          <w:rFonts w:cstheme="minorHAnsi"/>
        </w:rPr>
        <w:t xml:space="preserve">participation </w:t>
      </w:r>
      <w:r>
        <w:rPr>
          <w:rFonts w:cstheme="minorHAnsi"/>
        </w:rPr>
        <w:t>range is wide because it will be up to</w:t>
      </w:r>
      <w:r w:rsidR="0030452A">
        <w:rPr>
          <w:rFonts w:cstheme="minorHAnsi"/>
        </w:rPr>
        <w:t xml:space="preserve"> each school’s H</w:t>
      </w:r>
      <w:r>
        <w:rPr>
          <w:rFonts w:cstheme="minorHAnsi"/>
        </w:rPr>
        <w:t>eadteacher</w:t>
      </w:r>
      <w:r w:rsidR="0030452A">
        <w:rPr>
          <w:rFonts w:cstheme="minorHAnsi"/>
        </w:rPr>
        <w:t xml:space="preserve"> (or equivalent)</w:t>
      </w:r>
      <w:r>
        <w:rPr>
          <w:rFonts w:cstheme="minorHAnsi"/>
        </w:rPr>
        <w:t xml:space="preserve"> and </w:t>
      </w:r>
      <w:r w:rsidR="008E262A">
        <w:rPr>
          <w:rFonts w:cstheme="minorHAnsi"/>
        </w:rPr>
        <w:t xml:space="preserve">internal </w:t>
      </w:r>
      <w:r w:rsidR="0030452A">
        <w:rPr>
          <w:rFonts w:cstheme="minorHAnsi"/>
        </w:rPr>
        <w:t>R</w:t>
      </w:r>
      <w:r w:rsidR="008E262A">
        <w:rPr>
          <w:rFonts w:cstheme="minorHAnsi"/>
        </w:rPr>
        <w:t xml:space="preserve">esearch </w:t>
      </w:r>
      <w:r w:rsidR="0030452A">
        <w:rPr>
          <w:rFonts w:cstheme="minorHAnsi"/>
        </w:rPr>
        <w:t>L</w:t>
      </w:r>
      <w:r w:rsidR="008E262A">
        <w:rPr>
          <w:rFonts w:cstheme="minorHAnsi"/>
        </w:rPr>
        <w:t>ead</w:t>
      </w:r>
      <w:r>
        <w:rPr>
          <w:rFonts w:cstheme="minorHAnsi"/>
        </w:rPr>
        <w:t>s how many participants participate within each school.</w:t>
      </w:r>
    </w:p>
    <w:p w14:paraId="7028ECDB" w14:textId="4F8219DA" w:rsidR="00FA074F" w:rsidRDefault="000D43DF" w:rsidP="00916928">
      <w:pPr>
        <w:jc w:val="both"/>
        <w:rPr>
          <w:rFonts w:cstheme="minorHAnsi"/>
        </w:rPr>
      </w:pPr>
      <w:r>
        <w:rPr>
          <w:rFonts w:cstheme="minorHAnsi"/>
        </w:rPr>
        <w:t xml:space="preserve">You, your </w:t>
      </w:r>
      <w:r w:rsidR="0030452A">
        <w:rPr>
          <w:rFonts w:cstheme="minorHAnsi"/>
        </w:rPr>
        <w:t>S</w:t>
      </w:r>
      <w:r>
        <w:rPr>
          <w:rFonts w:cstheme="minorHAnsi"/>
        </w:rPr>
        <w:t xml:space="preserve">enior </w:t>
      </w:r>
      <w:r w:rsidR="0030452A">
        <w:rPr>
          <w:rFonts w:cstheme="minorHAnsi"/>
        </w:rPr>
        <w:t>L</w:t>
      </w:r>
      <w:r>
        <w:rPr>
          <w:rFonts w:cstheme="minorHAnsi"/>
        </w:rPr>
        <w:t xml:space="preserve">eadership </w:t>
      </w:r>
      <w:r w:rsidR="0030452A">
        <w:rPr>
          <w:rFonts w:cstheme="minorHAnsi"/>
        </w:rPr>
        <w:t>T</w:t>
      </w:r>
      <w:r>
        <w:rPr>
          <w:rFonts w:cstheme="minorHAnsi"/>
        </w:rPr>
        <w:t xml:space="preserve">eam, and/or your </w:t>
      </w:r>
      <w:r w:rsidR="0030452A">
        <w:rPr>
          <w:rFonts w:cstheme="minorHAnsi"/>
        </w:rPr>
        <w:t>R</w:t>
      </w:r>
      <w:r>
        <w:rPr>
          <w:rFonts w:cstheme="minorHAnsi"/>
        </w:rPr>
        <w:t xml:space="preserve">esearch </w:t>
      </w:r>
      <w:r w:rsidR="0030452A">
        <w:rPr>
          <w:rFonts w:cstheme="minorHAnsi"/>
        </w:rPr>
        <w:t>L</w:t>
      </w:r>
      <w:r>
        <w:rPr>
          <w:rFonts w:cstheme="minorHAnsi"/>
        </w:rPr>
        <w:t>ead can decide whether you</w:t>
      </w:r>
      <w:r w:rsidR="00781B7A">
        <w:rPr>
          <w:rFonts w:cstheme="minorHAnsi"/>
        </w:rPr>
        <w:t>r school</w:t>
      </w:r>
      <w:r>
        <w:rPr>
          <w:rFonts w:cstheme="minorHAnsi"/>
        </w:rPr>
        <w:t xml:space="preserve"> complete</w:t>
      </w:r>
      <w:r w:rsidR="0030452A">
        <w:rPr>
          <w:rFonts w:cstheme="minorHAnsi"/>
        </w:rPr>
        <w:t>s</w:t>
      </w:r>
      <w:r>
        <w:rPr>
          <w:rFonts w:cstheme="minorHAnsi"/>
        </w:rPr>
        <w:t xml:space="preserve"> these questionnaires with one class, a whole year group, or the whole school. We </w:t>
      </w:r>
      <w:r>
        <w:rPr>
          <w:rFonts w:cstheme="minorHAnsi"/>
        </w:rPr>
        <w:lastRenderedPageBreak/>
        <w:t>recommend that you</w:t>
      </w:r>
      <w:r w:rsidR="00781B7A">
        <w:rPr>
          <w:rFonts w:cstheme="minorHAnsi"/>
        </w:rPr>
        <w:t>r school</w:t>
      </w:r>
      <w:r>
        <w:rPr>
          <w:rFonts w:cstheme="minorHAnsi"/>
        </w:rPr>
        <w:t xml:space="preserve"> complete</w:t>
      </w:r>
      <w:r w:rsidR="00781B7A">
        <w:rPr>
          <w:rFonts w:cstheme="minorHAnsi"/>
        </w:rPr>
        <w:t>s the</w:t>
      </w:r>
      <w:r>
        <w:rPr>
          <w:rFonts w:cstheme="minorHAnsi"/>
        </w:rPr>
        <w:t xml:space="preserve"> data collection with the whole student body</w:t>
      </w:r>
      <w:r w:rsidR="00CA2798">
        <w:rPr>
          <w:rFonts w:cstheme="minorHAnsi"/>
        </w:rPr>
        <w:t>,</w:t>
      </w:r>
      <w:r>
        <w:rPr>
          <w:rFonts w:cstheme="minorHAnsi"/>
        </w:rPr>
        <w:t xml:space="preserve"> if </w:t>
      </w:r>
      <w:r w:rsidR="00BA2463">
        <w:rPr>
          <w:rFonts w:cstheme="minorHAnsi"/>
        </w:rPr>
        <w:t>you</w:t>
      </w:r>
      <w:r>
        <w:rPr>
          <w:rFonts w:cstheme="minorHAnsi"/>
        </w:rPr>
        <w:t xml:space="preserve"> can</w:t>
      </w:r>
      <w:r w:rsidR="00CA2798">
        <w:rPr>
          <w:rFonts w:cstheme="minorHAnsi"/>
        </w:rPr>
        <w:t>,</w:t>
      </w:r>
      <w:r>
        <w:rPr>
          <w:rFonts w:cstheme="minorHAnsi"/>
        </w:rPr>
        <w:t xml:space="preserve"> as this will provide the richest data for you</w:t>
      </w:r>
      <w:r w:rsidR="00781B7A">
        <w:rPr>
          <w:rFonts w:cstheme="minorHAnsi"/>
        </w:rPr>
        <w:t>r school</w:t>
      </w:r>
      <w:r>
        <w:rPr>
          <w:rFonts w:cstheme="minorHAnsi"/>
        </w:rPr>
        <w:t xml:space="preserve"> and the research team. The questionnaire we will use is the same for every pupil, completely anonymous, and is suitable for students aged 11-18</w:t>
      </w:r>
      <w:r w:rsidR="00B62476">
        <w:rPr>
          <w:rFonts w:cstheme="minorHAnsi"/>
        </w:rPr>
        <w:t xml:space="preserve"> years old</w:t>
      </w:r>
      <w:r>
        <w:rPr>
          <w:rFonts w:cstheme="minorHAnsi"/>
        </w:rPr>
        <w:t>.</w:t>
      </w:r>
    </w:p>
    <w:p w14:paraId="11DB6630" w14:textId="77777777" w:rsidR="00CA2798" w:rsidRDefault="00FF4897" w:rsidP="00916928">
      <w:pPr>
        <w:jc w:val="both"/>
        <w:rPr>
          <w:rFonts w:cstheme="minorHAnsi"/>
        </w:rPr>
      </w:pPr>
      <w:r>
        <w:rPr>
          <w:rFonts w:cstheme="minorHAnsi"/>
        </w:rPr>
        <w:t>We have included the full set of forms for you</w:t>
      </w:r>
      <w:r w:rsidR="00CA2798">
        <w:rPr>
          <w:rFonts w:cstheme="minorHAnsi"/>
        </w:rPr>
        <w:t xml:space="preserve"> within this information pack. </w:t>
      </w:r>
    </w:p>
    <w:p w14:paraId="70AFACCE" w14:textId="02B91807" w:rsidR="00CA2798" w:rsidRDefault="00CA2798" w:rsidP="00916928">
      <w:pPr>
        <w:jc w:val="both"/>
        <w:rPr>
          <w:rFonts w:cstheme="minorHAnsi"/>
        </w:rPr>
      </w:pPr>
      <w:r>
        <w:rPr>
          <w:rFonts w:cstheme="minorHAnsi"/>
        </w:rPr>
        <w:t xml:space="preserve">These include: </w:t>
      </w:r>
    </w:p>
    <w:p w14:paraId="2DC2521B" w14:textId="5AD91662" w:rsidR="00CA2798" w:rsidRPr="00CA2798" w:rsidRDefault="00A13CD4" w:rsidP="0054161D">
      <w:pPr>
        <w:pStyle w:val="ListParagraph"/>
        <w:numPr>
          <w:ilvl w:val="0"/>
          <w:numId w:val="11"/>
        </w:numPr>
        <w:jc w:val="both"/>
        <w:rPr>
          <w:rFonts w:cstheme="minorHAnsi"/>
        </w:rPr>
      </w:pPr>
      <w:r w:rsidRPr="00A13CD4">
        <w:rPr>
          <w:rFonts w:cstheme="minorHAnsi"/>
        </w:rPr>
        <w:t xml:space="preserve">Headteacher/Principal/School Leader Information Letter and Consent Form </w:t>
      </w:r>
      <w:r w:rsidR="00CA2798" w:rsidRPr="00CA2798">
        <w:rPr>
          <w:rFonts w:cstheme="minorHAnsi"/>
        </w:rPr>
        <w:t>(that you are reading now)</w:t>
      </w:r>
    </w:p>
    <w:p w14:paraId="4BF897C2" w14:textId="7E35B4D6" w:rsidR="00CA2798" w:rsidRPr="00CA2798" w:rsidRDefault="00CA2798" w:rsidP="0054161D">
      <w:pPr>
        <w:pStyle w:val="ListParagraph"/>
        <w:numPr>
          <w:ilvl w:val="0"/>
          <w:numId w:val="11"/>
        </w:numPr>
        <w:jc w:val="both"/>
        <w:rPr>
          <w:rFonts w:cstheme="minorHAnsi"/>
        </w:rPr>
      </w:pPr>
      <w:r w:rsidRPr="00CA2798">
        <w:rPr>
          <w:rFonts w:cstheme="minorHAnsi"/>
        </w:rPr>
        <w:t>Research</w:t>
      </w:r>
      <w:r w:rsidR="00FF4897" w:rsidRPr="00CA2798">
        <w:rPr>
          <w:rFonts w:cstheme="minorHAnsi"/>
        </w:rPr>
        <w:t xml:space="preserve"> </w:t>
      </w:r>
      <w:r w:rsidRPr="00CA2798">
        <w:rPr>
          <w:rFonts w:cstheme="minorHAnsi"/>
        </w:rPr>
        <w:t>L</w:t>
      </w:r>
      <w:r w:rsidR="00FF4897" w:rsidRPr="00CA2798">
        <w:rPr>
          <w:rFonts w:cstheme="minorHAnsi"/>
        </w:rPr>
        <w:t>ead</w:t>
      </w:r>
      <w:r w:rsidRPr="00CA2798">
        <w:rPr>
          <w:rFonts w:cstheme="minorHAnsi"/>
        </w:rPr>
        <w:t xml:space="preserve"> Information </w:t>
      </w:r>
      <w:r w:rsidR="00B16920">
        <w:rPr>
          <w:rFonts w:cstheme="minorHAnsi"/>
        </w:rPr>
        <w:t>Letter</w:t>
      </w:r>
    </w:p>
    <w:p w14:paraId="4725FBDF" w14:textId="77777777" w:rsidR="00C52B6D" w:rsidRPr="00CA2798" w:rsidRDefault="00C52B6D" w:rsidP="00C52B6D">
      <w:pPr>
        <w:pStyle w:val="ListParagraph"/>
        <w:numPr>
          <w:ilvl w:val="0"/>
          <w:numId w:val="11"/>
        </w:numPr>
        <w:jc w:val="both"/>
        <w:rPr>
          <w:rFonts w:cstheme="minorHAnsi"/>
        </w:rPr>
      </w:pPr>
      <w:r>
        <w:rPr>
          <w:rFonts w:cstheme="minorHAnsi"/>
        </w:rPr>
        <w:t>Information Sheet for Students</w:t>
      </w:r>
    </w:p>
    <w:p w14:paraId="37C3A459" w14:textId="70E51D5F" w:rsidR="00342A18" w:rsidRDefault="00303330" w:rsidP="0054161D">
      <w:pPr>
        <w:pStyle w:val="ListParagraph"/>
        <w:numPr>
          <w:ilvl w:val="0"/>
          <w:numId w:val="11"/>
        </w:numPr>
        <w:jc w:val="both"/>
        <w:rPr>
          <w:rFonts w:cstheme="minorHAnsi"/>
        </w:rPr>
      </w:pPr>
      <w:r>
        <w:rPr>
          <w:rFonts w:cstheme="minorHAnsi"/>
        </w:rPr>
        <w:t xml:space="preserve">Information Sheet for </w:t>
      </w:r>
      <w:r w:rsidR="00CA2798" w:rsidRPr="00CA2798">
        <w:rPr>
          <w:rFonts w:cstheme="minorHAnsi"/>
        </w:rPr>
        <w:t>P</w:t>
      </w:r>
      <w:r w:rsidR="00FF4897" w:rsidRPr="00CA2798">
        <w:rPr>
          <w:rFonts w:cstheme="minorHAnsi"/>
        </w:rPr>
        <w:t>arent/</w:t>
      </w:r>
      <w:r w:rsidR="00CA2798" w:rsidRPr="00CA2798">
        <w:rPr>
          <w:rFonts w:cstheme="minorHAnsi"/>
        </w:rPr>
        <w:t>G</w:t>
      </w:r>
      <w:r w:rsidR="00FF4897" w:rsidRPr="00CA2798">
        <w:rPr>
          <w:rFonts w:cstheme="minorHAnsi"/>
        </w:rPr>
        <w:t>uardians</w:t>
      </w:r>
      <w:r w:rsidR="00CA2798" w:rsidRPr="00CA2798">
        <w:rPr>
          <w:rFonts w:cstheme="minorHAnsi"/>
        </w:rPr>
        <w:t xml:space="preserve"> </w:t>
      </w:r>
    </w:p>
    <w:p w14:paraId="2538A4F2" w14:textId="6B766312" w:rsidR="00CA2798" w:rsidRPr="00CA2798" w:rsidRDefault="00487F27" w:rsidP="0054161D">
      <w:pPr>
        <w:pStyle w:val="ListParagraph"/>
        <w:numPr>
          <w:ilvl w:val="0"/>
          <w:numId w:val="11"/>
        </w:numPr>
        <w:jc w:val="both"/>
        <w:rPr>
          <w:rFonts w:cstheme="minorHAnsi"/>
        </w:rPr>
      </w:pPr>
      <w:r>
        <w:rPr>
          <w:rFonts w:cstheme="minorHAnsi"/>
        </w:rPr>
        <w:t>Opt-out</w:t>
      </w:r>
      <w:r w:rsidR="00CA2798" w:rsidRPr="00CA2798">
        <w:rPr>
          <w:rFonts w:cstheme="minorHAnsi"/>
        </w:rPr>
        <w:t xml:space="preserve"> </w:t>
      </w:r>
      <w:proofErr w:type="gramStart"/>
      <w:r w:rsidR="00CA2798" w:rsidRPr="00CA2798">
        <w:rPr>
          <w:rFonts w:cstheme="minorHAnsi"/>
        </w:rPr>
        <w:t>Form</w:t>
      </w:r>
      <w:proofErr w:type="gramEnd"/>
    </w:p>
    <w:p w14:paraId="01F8D9A4" w14:textId="4593AA74" w:rsidR="00CA2798" w:rsidRPr="00CA2798" w:rsidRDefault="00FF4897" w:rsidP="0054161D">
      <w:pPr>
        <w:pStyle w:val="ListParagraph"/>
        <w:numPr>
          <w:ilvl w:val="0"/>
          <w:numId w:val="11"/>
        </w:numPr>
        <w:jc w:val="both"/>
        <w:rPr>
          <w:rFonts w:cstheme="minorHAnsi"/>
        </w:rPr>
      </w:pPr>
      <w:r w:rsidRPr="00CA2798">
        <w:rPr>
          <w:rFonts w:cstheme="minorHAnsi"/>
        </w:rPr>
        <w:t xml:space="preserve">IT </w:t>
      </w:r>
      <w:r w:rsidR="00CA2798" w:rsidRPr="00CA2798">
        <w:rPr>
          <w:rFonts w:cstheme="minorHAnsi"/>
        </w:rPr>
        <w:t>T</w:t>
      </w:r>
      <w:r w:rsidRPr="00CA2798">
        <w:rPr>
          <w:rFonts w:cstheme="minorHAnsi"/>
        </w:rPr>
        <w:t>eam</w:t>
      </w:r>
      <w:r w:rsidR="00CA2798" w:rsidRPr="00CA2798">
        <w:rPr>
          <w:rFonts w:cstheme="minorHAnsi"/>
        </w:rPr>
        <w:t xml:space="preserve"> Information </w:t>
      </w:r>
      <w:r w:rsidR="00B16920">
        <w:rPr>
          <w:rFonts w:cstheme="minorHAnsi"/>
        </w:rPr>
        <w:t>Letter</w:t>
      </w:r>
    </w:p>
    <w:p w14:paraId="773D2AA5" w14:textId="6A9BEB4C" w:rsidR="00C52B6D" w:rsidRPr="00CA2798" w:rsidRDefault="00CA2798" w:rsidP="00891DCD">
      <w:pPr>
        <w:pStyle w:val="ListParagraph"/>
        <w:numPr>
          <w:ilvl w:val="0"/>
          <w:numId w:val="11"/>
        </w:numPr>
        <w:jc w:val="both"/>
        <w:rPr>
          <w:rFonts w:cstheme="minorHAnsi"/>
        </w:rPr>
      </w:pPr>
      <w:r w:rsidRPr="00553524">
        <w:rPr>
          <w:rFonts w:cstheme="minorHAnsi"/>
        </w:rPr>
        <w:t>C</w:t>
      </w:r>
      <w:r w:rsidR="00FF4897" w:rsidRPr="00553524">
        <w:rPr>
          <w:rFonts w:cstheme="minorHAnsi"/>
        </w:rPr>
        <w:t xml:space="preserve">lassroom </w:t>
      </w:r>
      <w:r w:rsidRPr="00553524">
        <w:rPr>
          <w:rFonts w:cstheme="minorHAnsi"/>
        </w:rPr>
        <w:t>T</w:t>
      </w:r>
      <w:r w:rsidR="00FF4897" w:rsidRPr="00553524">
        <w:rPr>
          <w:rFonts w:cstheme="minorHAnsi"/>
        </w:rPr>
        <w:t xml:space="preserve">eachers </w:t>
      </w:r>
      <w:r w:rsidRPr="00553524">
        <w:rPr>
          <w:rFonts w:cstheme="minorHAnsi"/>
        </w:rPr>
        <w:t xml:space="preserve">Information </w:t>
      </w:r>
      <w:r w:rsidR="00B16920">
        <w:rPr>
          <w:rFonts w:cstheme="minorHAnsi"/>
        </w:rPr>
        <w:t>Letter</w:t>
      </w:r>
      <w:r w:rsidRPr="00553524">
        <w:rPr>
          <w:rFonts w:cstheme="minorHAnsi"/>
        </w:rPr>
        <w:t xml:space="preserve"> and </w:t>
      </w:r>
      <w:r w:rsidR="00553524" w:rsidRPr="00553524">
        <w:rPr>
          <w:rFonts w:cstheme="minorHAnsi"/>
        </w:rPr>
        <w:t>Data Collection Essential Information</w:t>
      </w:r>
      <w:r w:rsidR="00553524" w:rsidRPr="00553524" w:rsidDel="00553524">
        <w:rPr>
          <w:rFonts w:cstheme="minorHAnsi"/>
        </w:rPr>
        <w:t xml:space="preserve"> </w:t>
      </w:r>
    </w:p>
    <w:p w14:paraId="1D8CDE26" w14:textId="62A034AC" w:rsidR="00CA2798" w:rsidRPr="00553524" w:rsidRDefault="00CA2798" w:rsidP="00891DCD">
      <w:pPr>
        <w:pStyle w:val="ListParagraph"/>
        <w:numPr>
          <w:ilvl w:val="0"/>
          <w:numId w:val="11"/>
        </w:numPr>
        <w:jc w:val="both"/>
        <w:rPr>
          <w:rFonts w:cstheme="minorHAnsi"/>
        </w:rPr>
      </w:pPr>
      <w:r w:rsidRPr="00553524">
        <w:rPr>
          <w:rFonts w:cstheme="minorHAnsi"/>
        </w:rPr>
        <w:t>Student Wellbeing Questionnaire</w:t>
      </w:r>
    </w:p>
    <w:p w14:paraId="6988812C" w14:textId="6D506B28" w:rsidR="00FF4897" w:rsidRDefault="00CA2798" w:rsidP="00916928">
      <w:pPr>
        <w:jc w:val="both"/>
        <w:rPr>
          <w:rFonts w:cstheme="minorHAnsi"/>
        </w:rPr>
      </w:pPr>
      <w:r>
        <w:rPr>
          <w:rFonts w:cstheme="minorHAnsi"/>
        </w:rPr>
        <w:t>Please read through these documents</w:t>
      </w:r>
      <w:r w:rsidR="00FF4897">
        <w:rPr>
          <w:rFonts w:cstheme="minorHAnsi"/>
        </w:rPr>
        <w:t xml:space="preserve"> before you decide whether you want to consent</w:t>
      </w:r>
      <w:r>
        <w:rPr>
          <w:rFonts w:cstheme="minorHAnsi"/>
        </w:rPr>
        <w:t xml:space="preserve"> to participate</w:t>
      </w:r>
      <w:r w:rsidR="00FF4897">
        <w:rPr>
          <w:rFonts w:cstheme="minorHAnsi"/>
        </w:rPr>
        <w:t xml:space="preserve"> in this study. We have also provided the pupil questionnaire so you can see the questions the young people in your school will be asked if you decide to participate. </w:t>
      </w:r>
    </w:p>
    <w:p w14:paraId="4B77F8BD" w14:textId="5DF188FB" w:rsidR="00FF4897" w:rsidRDefault="00FF4897" w:rsidP="00916928">
      <w:pPr>
        <w:jc w:val="both"/>
        <w:rPr>
          <w:rFonts w:cstheme="minorHAnsi"/>
        </w:rPr>
      </w:pPr>
      <w:r w:rsidRPr="0054161D">
        <w:rPr>
          <w:rFonts w:cstheme="minorHAnsi"/>
          <w:b/>
          <w:bCs/>
        </w:rPr>
        <w:t xml:space="preserve">Special attention should be paid </w:t>
      </w:r>
      <w:r w:rsidRPr="00931FDE">
        <w:rPr>
          <w:rFonts w:cstheme="minorHAnsi"/>
        </w:rPr>
        <w:t>in</w:t>
      </w:r>
      <w:r w:rsidRPr="0054161D">
        <w:rPr>
          <w:rFonts w:cstheme="minorHAnsi"/>
          <w:b/>
          <w:bCs/>
        </w:rPr>
        <w:t xml:space="preserve"> </w:t>
      </w:r>
      <w:r>
        <w:rPr>
          <w:rFonts w:cstheme="minorHAnsi"/>
        </w:rPr>
        <w:t xml:space="preserve">this letter to the data requirements (collection, </w:t>
      </w:r>
      <w:r w:rsidR="00A13CD4">
        <w:rPr>
          <w:rFonts w:cstheme="minorHAnsi"/>
        </w:rPr>
        <w:t>processing, storage</w:t>
      </w:r>
      <w:r w:rsidR="00BA2463">
        <w:rPr>
          <w:rFonts w:cstheme="minorHAnsi"/>
        </w:rPr>
        <w:t>, and dissemination,</w:t>
      </w:r>
      <w:r>
        <w:rPr>
          <w:rFonts w:cstheme="minorHAnsi"/>
        </w:rPr>
        <w:t xml:space="preserve"> of data). Although all data collection is anonymous, you will need to approve that the </w:t>
      </w:r>
      <w:r w:rsidR="00931FDE">
        <w:rPr>
          <w:rFonts w:cstheme="minorHAnsi"/>
        </w:rPr>
        <w:t xml:space="preserve">responses </w:t>
      </w:r>
      <w:r>
        <w:rPr>
          <w:rFonts w:cstheme="minorHAnsi"/>
        </w:rPr>
        <w:t>from your pupils can be processed and stored internationally (by the International Baccalaureate Organization and by the University of Oxford research team via the Qualtrics data collection platform). Please consider your own judgement (operationally and ethically), the school and local policies</w:t>
      </w:r>
      <w:r w:rsidR="00BA2463">
        <w:rPr>
          <w:rFonts w:cstheme="minorHAnsi"/>
        </w:rPr>
        <w:t>, protocols,</w:t>
      </w:r>
      <w:r>
        <w:rPr>
          <w:rFonts w:cstheme="minorHAnsi"/>
        </w:rPr>
        <w:t xml:space="preserve"> and practices, and </w:t>
      </w:r>
      <w:r w:rsidR="00BA2463">
        <w:rPr>
          <w:rFonts w:cstheme="minorHAnsi"/>
        </w:rPr>
        <w:t xml:space="preserve">regional and </w:t>
      </w:r>
      <w:r>
        <w:rPr>
          <w:rFonts w:cstheme="minorHAnsi"/>
        </w:rPr>
        <w:t>national laws within your country, when making your decision.</w:t>
      </w:r>
    </w:p>
    <w:p w14:paraId="20FE4C14" w14:textId="30523AC8" w:rsidR="0034314C" w:rsidRDefault="0034314C" w:rsidP="00916928">
      <w:pPr>
        <w:jc w:val="both"/>
        <w:rPr>
          <w:rFonts w:cstheme="minorHAnsi"/>
        </w:rPr>
      </w:pPr>
      <w:r>
        <w:rPr>
          <w:rFonts w:cstheme="minorHAnsi"/>
        </w:rPr>
        <w:t>If you decide to take part in this study, parents/</w:t>
      </w:r>
      <w:proofErr w:type="gramStart"/>
      <w:r>
        <w:rPr>
          <w:rFonts w:cstheme="minorHAnsi"/>
        </w:rPr>
        <w:t>guardians</w:t>
      </w:r>
      <w:proofErr w:type="gramEnd"/>
      <w:r>
        <w:rPr>
          <w:rFonts w:cstheme="minorHAnsi"/>
        </w:rPr>
        <w:t xml:space="preserve"> and student</w:t>
      </w:r>
      <w:r w:rsidR="00931FDE">
        <w:rPr>
          <w:rFonts w:cstheme="minorHAnsi"/>
        </w:rPr>
        <w:t>s,</w:t>
      </w:r>
      <w:r>
        <w:rPr>
          <w:rFonts w:cstheme="minorHAnsi"/>
        </w:rPr>
        <w:t xml:space="preserve"> will still have the opportunity to opt</w:t>
      </w:r>
      <w:r w:rsidR="006E4B67">
        <w:rPr>
          <w:rFonts w:cstheme="minorHAnsi"/>
        </w:rPr>
        <w:t xml:space="preserve"> </w:t>
      </w:r>
      <w:r>
        <w:rPr>
          <w:rFonts w:cstheme="minorHAnsi"/>
        </w:rPr>
        <w:t>out from the data collection. The school may also wish to opt</w:t>
      </w:r>
      <w:r w:rsidR="006E4B67">
        <w:rPr>
          <w:rFonts w:cstheme="minorHAnsi"/>
        </w:rPr>
        <w:t xml:space="preserve"> </w:t>
      </w:r>
      <w:r>
        <w:rPr>
          <w:rFonts w:cstheme="minorHAnsi"/>
        </w:rPr>
        <w:t xml:space="preserve">out </w:t>
      </w:r>
      <w:proofErr w:type="gramStart"/>
      <w:r>
        <w:rPr>
          <w:rFonts w:cstheme="minorHAnsi"/>
        </w:rPr>
        <w:t>particular students</w:t>
      </w:r>
      <w:proofErr w:type="gramEnd"/>
      <w:r>
        <w:rPr>
          <w:rFonts w:cstheme="minorHAnsi"/>
        </w:rPr>
        <w:t xml:space="preserve"> for a variety of reasons and is able to do so. The school </w:t>
      </w:r>
      <w:r w:rsidRPr="0054161D">
        <w:rPr>
          <w:rFonts w:cstheme="minorHAnsi"/>
          <w:b/>
          <w:bCs/>
        </w:rPr>
        <w:t>will not</w:t>
      </w:r>
      <w:r>
        <w:rPr>
          <w:rFonts w:cstheme="minorHAnsi"/>
        </w:rPr>
        <w:t xml:space="preserve"> </w:t>
      </w:r>
      <w:r w:rsidR="00931FDE">
        <w:rPr>
          <w:rFonts w:cstheme="minorHAnsi"/>
        </w:rPr>
        <w:t xml:space="preserve">need to </w:t>
      </w:r>
      <w:r>
        <w:rPr>
          <w:rFonts w:cstheme="minorHAnsi"/>
        </w:rPr>
        <w:t>report to researchers who</w:t>
      </w:r>
      <w:r w:rsidR="00931FDE">
        <w:rPr>
          <w:rFonts w:cstheme="minorHAnsi"/>
        </w:rPr>
        <w:t>,</w:t>
      </w:r>
      <w:r>
        <w:rPr>
          <w:rFonts w:cstheme="minorHAnsi"/>
        </w:rPr>
        <w:t xml:space="preserve"> and who has not</w:t>
      </w:r>
      <w:r w:rsidR="00931FDE">
        <w:rPr>
          <w:rFonts w:cstheme="minorHAnsi"/>
        </w:rPr>
        <w:t>,</w:t>
      </w:r>
      <w:r>
        <w:rPr>
          <w:rFonts w:cstheme="minorHAnsi"/>
        </w:rPr>
        <w:t xml:space="preserve"> participated and why. The </w:t>
      </w:r>
      <w:r w:rsidR="00781B7A">
        <w:rPr>
          <w:rFonts w:cstheme="minorHAnsi"/>
        </w:rPr>
        <w:t>International Baccalaureate Organization</w:t>
      </w:r>
      <w:r>
        <w:rPr>
          <w:rFonts w:cstheme="minorHAnsi"/>
        </w:rPr>
        <w:t xml:space="preserve"> and the Oxford Research </w:t>
      </w:r>
      <w:r w:rsidR="00BA2463">
        <w:rPr>
          <w:rFonts w:cstheme="minorHAnsi"/>
        </w:rPr>
        <w:t>T</w:t>
      </w:r>
      <w:r>
        <w:rPr>
          <w:rFonts w:cstheme="minorHAnsi"/>
        </w:rPr>
        <w:t>eam will only know how many students have participated and will have no way of identifying</w:t>
      </w:r>
      <w:r w:rsidR="00931FDE">
        <w:rPr>
          <w:rFonts w:cstheme="minorHAnsi"/>
        </w:rPr>
        <w:t xml:space="preserve"> pupils or their responses. </w:t>
      </w:r>
    </w:p>
    <w:p w14:paraId="11C4F79F" w14:textId="3285CBC6" w:rsidR="0034314C" w:rsidRDefault="0034314C" w:rsidP="00916928">
      <w:pPr>
        <w:jc w:val="both"/>
        <w:rPr>
          <w:rFonts w:cstheme="minorHAnsi"/>
        </w:rPr>
      </w:pPr>
      <w:r>
        <w:rPr>
          <w:rFonts w:cstheme="minorHAnsi"/>
        </w:rPr>
        <w:t xml:space="preserve">The data we </w:t>
      </w:r>
      <w:r w:rsidR="00931FDE">
        <w:rPr>
          <w:rFonts w:cstheme="minorHAnsi"/>
        </w:rPr>
        <w:t xml:space="preserve">will </w:t>
      </w:r>
      <w:r>
        <w:rPr>
          <w:rFonts w:cstheme="minorHAnsi"/>
        </w:rPr>
        <w:t xml:space="preserve">collect is for greater understanding of adolescent wellbeing internationally and </w:t>
      </w:r>
      <w:r>
        <w:rPr>
          <w:rFonts w:cstheme="minorHAnsi"/>
          <w:b/>
          <w:bCs/>
        </w:rPr>
        <w:t>i</w:t>
      </w:r>
      <w:r w:rsidRPr="0054161D">
        <w:rPr>
          <w:rFonts w:cstheme="minorHAnsi"/>
          <w:b/>
          <w:bCs/>
        </w:rPr>
        <w:t>n no way</w:t>
      </w:r>
      <w:r>
        <w:rPr>
          <w:rFonts w:cstheme="minorHAnsi"/>
        </w:rPr>
        <w:t xml:space="preserve"> will schools be ranked or rated on their wellbeing responses. </w:t>
      </w:r>
      <w:r w:rsidRPr="00397674">
        <w:rPr>
          <w:rFonts w:cstheme="minorHAnsi"/>
          <w:b/>
          <w:bCs/>
        </w:rPr>
        <w:t>Individual school responses are not a point of interest for this study</w:t>
      </w:r>
      <w:r>
        <w:rPr>
          <w:rFonts w:cstheme="minorHAnsi"/>
        </w:rPr>
        <w:t xml:space="preserve">. Schools should feel free to allow all </w:t>
      </w:r>
      <w:r w:rsidR="00931FDE">
        <w:rPr>
          <w:rFonts w:cstheme="minorHAnsi"/>
        </w:rPr>
        <w:t>11–18-year-olds</w:t>
      </w:r>
      <w:r>
        <w:rPr>
          <w:rFonts w:cstheme="minorHAnsi"/>
        </w:rPr>
        <w:t xml:space="preserve"> in their setting to participate if they (and their parents/guardian</w:t>
      </w:r>
      <w:r w:rsidR="00931FDE">
        <w:rPr>
          <w:rFonts w:cstheme="minorHAnsi"/>
        </w:rPr>
        <w:t>s</w:t>
      </w:r>
      <w:r>
        <w:rPr>
          <w:rFonts w:cstheme="minorHAnsi"/>
        </w:rPr>
        <w:t>) are willing</w:t>
      </w:r>
      <w:r w:rsidR="00931FDE">
        <w:rPr>
          <w:rFonts w:cstheme="minorHAnsi"/>
        </w:rPr>
        <w:t>,</w:t>
      </w:r>
      <w:r>
        <w:rPr>
          <w:rFonts w:cstheme="minorHAnsi"/>
        </w:rPr>
        <w:t xml:space="preserve"> and they are able to do so (adhering to the school’s own ethics, policies</w:t>
      </w:r>
      <w:r w:rsidR="00931FDE">
        <w:rPr>
          <w:rFonts w:cstheme="minorHAnsi"/>
        </w:rPr>
        <w:t>,</w:t>
      </w:r>
      <w:r>
        <w:rPr>
          <w:rFonts w:cstheme="minorHAnsi"/>
        </w:rPr>
        <w:t xml:space="preserve"> </w:t>
      </w:r>
      <w:r w:rsidR="00BA2463">
        <w:rPr>
          <w:rFonts w:cstheme="minorHAnsi"/>
        </w:rPr>
        <w:t xml:space="preserve">protocols, </w:t>
      </w:r>
      <w:r>
        <w:rPr>
          <w:rFonts w:cstheme="minorHAnsi"/>
        </w:rPr>
        <w:t xml:space="preserve">and practices). </w:t>
      </w:r>
    </w:p>
    <w:p w14:paraId="04F6886A" w14:textId="15932E4E" w:rsidR="0034314C" w:rsidRPr="00397674" w:rsidRDefault="0034314C" w:rsidP="00916928">
      <w:pPr>
        <w:jc w:val="both"/>
        <w:rPr>
          <w:b/>
        </w:rPr>
      </w:pPr>
      <w:r>
        <w:rPr>
          <w:rFonts w:cstheme="minorHAnsi"/>
        </w:rPr>
        <w:t>No researchers</w:t>
      </w:r>
      <w:r w:rsidR="00BA2463">
        <w:rPr>
          <w:rFonts w:cstheme="minorHAnsi"/>
        </w:rPr>
        <w:t xml:space="preserve"> from the Research Team</w:t>
      </w:r>
      <w:r>
        <w:rPr>
          <w:rFonts w:cstheme="minorHAnsi"/>
        </w:rPr>
        <w:t xml:space="preserve"> will attend the data collection at your school and all data collection will be completed ‘in-house’ by teachers within the school. It is up to </w:t>
      </w:r>
      <w:r w:rsidR="00781B7A">
        <w:rPr>
          <w:rFonts w:cstheme="minorHAnsi"/>
        </w:rPr>
        <w:t>each</w:t>
      </w:r>
      <w:r>
        <w:rPr>
          <w:rFonts w:cstheme="minorHAnsi"/>
        </w:rPr>
        <w:t xml:space="preserve"> school where in the school day they place the data collection sessions (they take around 15-25 minutes for students)</w:t>
      </w:r>
      <w:r w:rsidR="00931FDE">
        <w:rPr>
          <w:rFonts w:cstheme="minorHAnsi"/>
        </w:rPr>
        <w:t>, and all pupils do not need to complete the questionnaire on the same day or at the same time</w:t>
      </w:r>
      <w:r>
        <w:rPr>
          <w:rFonts w:cstheme="minorHAnsi"/>
        </w:rPr>
        <w:t>.</w:t>
      </w:r>
      <w:r w:rsidR="00931FDE">
        <w:rPr>
          <w:rFonts w:cstheme="minorHAnsi"/>
        </w:rPr>
        <w:t xml:space="preserve"> Schools will be given a data collection window where they can use the study link and participants can complete the questionnaire at any point during the school day under teacher supervision.</w:t>
      </w:r>
      <w:r>
        <w:rPr>
          <w:rFonts w:cstheme="minorHAnsi"/>
        </w:rPr>
        <w:t xml:space="preserve"> </w:t>
      </w:r>
      <w:r w:rsidR="00EC786E">
        <w:rPr>
          <w:rFonts w:cstheme="minorHAnsi"/>
        </w:rPr>
        <w:t>Classroom</w:t>
      </w:r>
      <w:r>
        <w:rPr>
          <w:rFonts w:cstheme="minorHAnsi"/>
        </w:rPr>
        <w:t xml:space="preserve"> teachers will be given </w:t>
      </w:r>
      <w:r w:rsidR="00DC5C89">
        <w:rPr>
          <w:b/>
        </w:rPr>
        <w:t>Data Collection Essential Information</w:t>
      </w:r>
      <w:r>
        <w:rPr>
          <w:rFonts w:cstheme="minorHAnsi"/>
        </w:rPr>
        <w:t xml:space="preserve"> </w:t>
      </w:r>
      <w:r w:rsidR="00DC5C89">
        <w:rPr>
          <w:rFonts w:cstheme="minorHAnsi"/>
        </w:rPr>
        <w:t xml:space="preserve">sheet </w:t>
      </w:r>
      <w:r>
        <w:rPr>
          <w:rFonts w:cstheme="minorHAnsi"/>
        </w:rPr>
        <w:t xml:space="preserve">on how to lead these sessions and what </w:t>
      </w:r>
      <w:r>
        <w:rPr>
          <w:rFonts w:cstheme="minorHAnsi"/>
        </w:rPr>
        <w:lastRenderedPageBreak/>
        <w:t>information they need to give to pupils beforehand. The questionnaire is completed digitally and there is only one link</w:t>
      </w:r>
      <w:r w:rsidR="00781B7A">
        <w:rPr>
          <w:rFonts w:cstheme="minorHAnsi"/>
        </w:rPr>
        <w:t xml:space="preserve"> (and one back-up link)</w:t>
      </w:r>
      <w:r>
        <w:rPr>
          <w:rFonts w:cstheme="minorHAnsi"/>
        </w:rPr>
        <w:t xml:space="preserve"> for each school. </w:t>
      </w:r>
    </w:p>
    <w:p w14:paraId="2769A710" w14:textId="28EE6C59" w:rsidR="0034314C" w:rsidRDefault="0034314C" w:rsidP="00916928">
      <w:pPr>
        <w:jc w:val="both"/>
        <w:rPr>
          <w:rFonts w:cstheme="minorHAnsi"/>
        </w:rPr>
      </w:pPr>
      <w:r w:rsidRPr="006F37E2">
        <w:rPr>
          <w:rFonts w:cstheme="minorHAnsi"/>
          <w:b/>
          <w:bCs/>
        </w:rPr>
        <w:t>No personally identifiable</w:t>
      </w:r>
      <w:r w:rsidRPr="0053097E">
        <w:rPr>
          <w:rFonts w:cstheme="minorHAnsi"/>
        </w:rPr>
        <w:t xml:space="preserve"> data</w:t>
      </w:r>
      <w:r>
        <w:rPr>
          <w:rFonts w:cstheme="minorHAnsi"/>
        </w:rPr>
        <w:t xml:space="preserve"> </w:t>
      </w:r>
      <w:r w:rsidRPr="0053097E">
        <w:rPr>
          <w:rFonts w:cstheme="minorHAnsi"/>
        </w:rPr>
        <w:t>will be collected</w:t>
      </w:r>
      <w:r>
        <w:rPr>
          <w:rFonts w:cstheme="minorHAnsi"/>
        </w:rPr>
        <w:t xml:space="preserve">. </w:t>
      </w:r>
      <w:r w:rsidR="00931FDE">
        <w:rPr>
          <w:rFonts w:cstheme="minorHAnsi"/>
        </w:rPr>
        <w:t xml:space="preserve">As you can see from the Student </w:t>
      </w:r>
      <w:r w:rsidR="00C52B6D">
        <w:rPr>
          <w:rFonts w:cstheme="minorHAnsi"/>
        </w:rPr>
        <w:t xml:space="preserve">Wellbeing </w:t>
      </w:r>
      <w:r w:rsidR="00931FDE">
        <w:rPr>
          <w:rFonts w:cstheme="minorHAnsi"/>
        </w:rPr>
        <w:t>Questionnaire, there is no opportunity for student participants to type free text so there is no risk that pupils can accidentally identify themselves or give any information beyond what is asked of them.</w:t>
      </w:r>
      <w:r w:rsidR="00D62F9F" w:rsidRPr="00D62F9F">
        <w:t xml:space="preserve"> </w:t>
      </w:r>
      <w:r w:rsidR="00267F2E" w:rsidRPr="00267F2E">
        <w:rPr>
          <w:rFonts w:cstheme="minorHAnsi"/>
        </w:rPr>
        <w:t>Your school's internal Research Lead will compile the opt-outs and ensure their distribution to the teachers responsible for data collection, ensuring that students who have opted out do not participate. Teachers will identify opted-out students and exclude them</w:t>
      </w:r>
      <w:r w:rsidR="00A46C95">
        <w:rPr>
          <w:rFonts w:cstheme="minorHAnsi"/>
        </w:rPr>
        <w:t xml:space="preserve"> sensitively</w:t>
      </w:r>
      <w:r w:rsidR="00267F2E" w:rsidRPr="00267F2E">
        <w:rPr>
          <w:rFonts w:cstheme="minorHAnsi"/>
        </w:rPr>
        <w:t xml:space="preserve"> from the data collection, thereby preventing data being collected from those who have opted out. You and your school's internal Research Lead will be responsible for adhering to your school's policies</w:t>
      </w:r>
      <w:r w:rsidR="00A46C95">
        <w:rPr>
          <w:rFonts w:cstheme="minorHAnsi"/>
        </w:rPr>
        <w:t>, protocols, and practices,</w:t>
      </w:r>
      <w:r w:rsidR="00267F2E" w:rsidRPr="00267F2E">
        <w:rPr>
          <w:rFonts w:cstheme="minorHAnsi"/>
        </w:rPr>
        <w:t xml:space="preserve"> and local/national regulations</w:t>
      </w:r>
      <w:r w:rsidR="00A46C95">
        <w:rPr>
          <w:rFonts w:cstheme="minorHAnsi"/>
        </w:rPr>
        <w:t xml:space="preserve"> and laws</w:t>
      </w:r>
      <w:r w:rsidR="00267F2E" w:rsidRPr="00267F2E">
        <w:rPr>
          <w:rFonts w:cstheme="minorHAnsi"/>
        </w:rPr>
        <w:t xml:space="preserve"> on how to manage or dispose of opt-out forms.</w:t>
      </w:r>
      <w:r>
        <w:rPr>
          <w:rFonts w:cstheme="minorHAnsi"/>
        </w:rPr>
        <w:t xml:space="preserve"> </w:t>
      </w:r>
      <w:r w:rsidRPr="005A07B7">
        <w:rPr>
          <w:rFonts w:cstheme="minorHAnsi"/>
        </w:rPr>
        <w:t xml:space="preserve">The only information available to the researchers is school-level information </w:t>
      </w:r>
      <w:r w:rsidR="00931FDE">
        <w:rPr>
          <w:rFonts w:cstheme="minorHAnsi"/>
        </w:rPr>
        <w:t xml:space="preserve">which we will ask </w:t>
      </w:r>
      <w:r w:rsidR="00A7458C">
        <w:rPr>
          <w:rFonts w:cstheme="minorHAnsi"/>
        </w:rPr>
        <w:t xml:space="preserve">you </w:t>
      </w:r>
      <w:r w:rsidR="00931FDE">
        <w:rPr>
          <w:rFonts w:cstheme="minorHAnsi"/>
        </w:rPr>
        <w:t xml:space="preserve">or </w:t>
      </w:r>
      <w:r w:rsidR="00A46C95">
        <w:rPr>
          <w:rFonts w:cstheme="minorHAnsi"/>
        </w:rPr>
        <w:t xml:space="preserve">your </w:t>
      </w:r>
      <w:r w:rsidR="00A7458C">
        <w:rPr>
          <w:rFonts w:cstheme="minorHAnsi"/>
        </w:rPr>
        <w:t xml:space="preserve">school’s internal </w:t>
      </w:r>
      <w:r w:rsidR="00A46C95">
        <w:rPr>
          <w:rFonts w:cstheme="minorHAnsi"/>
        </w:rPr>
        <w:t>R</w:t>
      </w:r>
      <w:r w:rsidR="00931FDE">
        <w:rPr>
          <w:rFonts w:cstheme="minorHAnsi"/>
        </w:rPr>
        <w:t xml:space="preserve">esearch </w:t>
      </w:r>
      <w:proofErr w:type="gramStart"/>
      <w:r w:rsidR="00A46C95">
        <w:rPr>
          <w:rFonts w:cstheme="minorHAnsi"/>
        </w:rPr>
        <w:t>L</w:t>
      </w:r>
      <w:r w:rsidR="00931FDE">
        <w:rPr>
          <w:rFonts w:cstheme="minorHAnsi"/>
        </w:rPr>
        <w:t>ead</w:t>
      </w:r>
      <w:proofErr w:type="gramEnd"/>
      <w:r w:rsidR="00931FDE">
        <w:rPr>
          <w:rFonts w:cstheme="minorHAnsi"/>
        </w:rPr>
        <w:t xml:space="preserve"> to </w:t>
      </w:r>
      <w:r w:rsidR="00A46C95">
        <w:rPr>
          <w:rFonts w:cstheme="minorHAnsi"/>
        </w:rPr>
        <w:t>provide via a different online questionnaire</w:t>
      </w:r>
      <w:r w:rsidR="00355C70">
        <w:rPr>
          <w:rFonts w:cstheme="minorHAnsi"/>
        </w:rPr>
        <w:t xml:space="preserve">. </w:t>
      </w:r>
      <w:r w:rsidR="00931FDE">
        <w:rPr>
          <w:rFonts w:cstheme="minorHAnsi"/>
        </w:rPr>
        <w:t>These responses are entirely optional and will usually be information that is available in the public domain, such as, “How many students are there at your school</w:t>
      </w:r>
      <w:r w:rsidR="00850D34">
        <w:rPr>
          <w:rFonts w:cstheme="minorHAnsi"/>
        </w:rPr>
        <w:t>”</w:t>
      </w:r>
      <w:r w:rsidR="00931FDE">
        <w:rPr>
          <w:rFonts w:cstheme="minorHAnsi"/>
        </w:rPr>
        <w:t xml:space="preserve"> (“</w:t>
      </w:r>
      <w:r w:rsidR="00A46C95">
        <w:rPr>
          <w:rFonts w:cstheme="minorHAnsi"/>
        </w:rPr>
        <w:t>less</w:t>
      </w:r>
      <w:r w:rsidR="00931FDE">
        <w:rPr>
          <w:rFonts w:cstheme="minorHAnsi"/>
        </w:rPr>
        <w:t xml:space="preserve"> than 1000” or “1000 or more</w:t>
      </w:r>
      <w:r w:rsidR="00850D34">
        <w:rPr>
          <w:rFonts w:cstheme="minorHAnsi"/>
        </w:rPr>
        <w:t>”</w:t>
      </w:r>
      <w:r w:rsidR="002A1A41">
        <w:rPr>
          <w:rFonts w:cstheme="minorHAnsi"/>
        </w:rPr>
        <w:t xml:space="preserve">). </w:t>
      </w:r>
    </w:p>
    <w:p w14:paraId="4CD8593C" w14:textId="77777777" w:rsidR="00081B3C" w:rsidRPr="00567CBA" w:rsidRDefault="00081B3C" w:rsidP="00081B3C">
      <w:pPr>
        <w:pStyle w:val="Heading3"/>
        <w:rPr>
          <w:rFonts w:ascii="Calibri" w:hAnsi="Calibri" w:cs="Calibri"/>
          <w:bCs/>
          <w:i w:val="0"/>
        </w:rPr>
      </w:pPr>
      <w:r w:rsidRPr="001133E4">
        <w:rPr>
          <w:rFonts w:ascii="Calibri" w:hAnsi="Calibri" w:cs="Calibri"/>
          <w:bCs/>
          <w:i w:val="0"/>
        </w:rPr>
        <w:t>What</w:t>
      </w:r>
      <w:r w:rsidRPr="00567CBA">
        <w:rPr>
          <w:rFonts w:ascii="Calibri" w:hAnsi="Calibri" w:cs="Calibri"/>
          <w:bCs/>
          <w:i w:val="0"/>
        </w:rPr>
        <w:t xml:space="preserve"> </w:t>
      </w:r>
      <w:r>
        <w:rPr>
          <w:rFonts w:ascii="Calibri" w:hAnsi="Calibri" w:cs="Calibri"/>
          <w:bCs/>
          <w:i w:val="0"/>
        </w:rPr>
        <w:t>does participation involve</w:t>
      </w:r>
      <w:r w:rsidRPr="00567CBA">
        <w:rPr>
          <w:rFonts w:ascii="Calibri" w:hAnsi="Calibri" w:cs="Calibri"/>
          <w:bCs/>
          <w:i w:val="0"/>
        </w:rPr>
        <w:t xml:space="preserve">? </w:t>
      </w:r>
    </w:p>
    <w:p w14:paraId="23A6E11D" w14:textId="77777777" w:rsidR="00487F27" w:rsidRDefault="00487F27" w:rsidP="0054161D">
      <w:pPr>
        <w:pStyle w:val="ListParagraph"/>
        <w:widowControl w:val="0"/>
        <w:autoSpaceDE w:val="0"/>
        <w:autoSpaceDN w:val="0"/>
        <w:adjustRightInd w:val="0"/>
        <w:spacing w:after="120" w:line="240" w:lineRule="auto"/>
        <w:rPr>
          <w:rFonts w:ascii="Calibri" w:hAnsi="Calibri" w:cs="Calibri"/>
          <w:color w:val="000000" w:themeColor="text1"/>
        </w:rPr>
      </w:pPr>
    </w:p>
    <w:p w14:paraId="7E7F5708" w14:textId="71EC6C1B" w:rsidR="00487F27" w:rsidRDefault="00487F27" w:rsidP="00081B3C">
      <w:pPr>
        <w:pStyle w:val="ListParagraph"/>
        <w:widowControl w:val="0"/>
        <w:numPr>
          <w:ilvl w:val="0"/>
          <w:numId w:val="10"/>
        </w:numPr>
        <w:autoSpaceDE w:val="0"/>
        <w:autoSpaceDN w:val="0"/>
        <w:adjustRightInd w:val="0"/>
        <w:spacing w:after="120" w:line="240" w:lineRule="auto"/>
        <w:rPr>
          <w:rFonts w:ascii="Calibri" w:hAnsi="Calibri" w:cs="Calibri"/>
          <w:color w:val="000000" w:themeColor="text1"/>
        </w:rPr>
      </w:pPr>
      <w:r>
        <w:rPr>
          <w:rFonts w:ascii="Calibri" w:hAnsi="Calibri" w:cs="Calibri"/>
          <w:color w:val="000000" w:themeColor="text1"/>
        </w:rPr>
        <w:t>You (as headteacher/principal/school lead</w:t>
      </w:r>
      <w:r w:rsidR="0091282B">
        <w:rPr>
          <w:rFonts w:ascii="Calibri" w:hAnsi="Calibri" w:cs="Calibri"/>
          <w:color w:val="000000" w:themeColor="text1"/>
        </w:rPr>
        <w:t>/</w:t>
      </w:r>
      <w:r w:rsidR="0050175C">
        <w:rPr>
          <w:rFonts w:ascii="Calibri" w:hAnsi="Calibri" w:cs="Calibri"/>
          <w:color w:val="000000" w:themeColor="text1"/>
        </w:rPr>
        <w:t>or equivalent</w:t>
      </w:r>
      <w:r>
        <w:rPr>
          <w:rFonts w:ascii="Calibri" w:hAnsi="Calibri" w:cs="Calibri"/>
          <w:color w:val="000000" w:themeColor="text1"/>
        </w:rPr>
        <w:t>) will need to read the information pack and consent to take part.</w:t>
      </w:r>
    </w:p>
    <w:p w14:paraId="1E9302BF" w14:textId="65634BC5" w:rsidR="00487F27" w:rsidRDefault="00487F27" w:rsidP="00081B3C">
      <w:pPr>
        <w:pStyle w:val="ListParagraph"/>
        <w:widowControl w:val="0"/>
        <w:numPr>
          <w:ilvl w:val="0"/>
          <w:numId w:val="10"/>
        </w:numPr>
        <w:autoSpaceDE w:val="0"/>
        <w:autoSpaceDN w:val="0"/>
        <w:adjustRightInd w:val="0"/>
        <w:spacing w:after="120" w:line="240" w:lineRule="auto"/>
        <w:rPr>
          <w:rFonts w:ascii="Calibri" w:hAnsi="Calibri" w:cs="Calibri"/>
          <w:color w:val="000000" w:themeColor="text1"/>
        </w:rPr>
      </w:pPr>
      <w:r>
        <w:rPr>
          <w:rFonts w:ascii="Calibri" w:hAnsi="Calibri" w:cs="Calibri"/>
          <w:color w:val="000000" w:themeColor="text1"/>
        </w:rPr>
        <w:t xml:space="preserve">You or your </w:t>
      </w:r>
      <w:r w:rsidR="00A46C95">
        <w:rPr>
          <w:rFonts w:ascii="Calibri" w:hAnsi="Calibri" w:cs="Calibri"/>
          <w:color w:val="000000" w:themeColor="text1"/>
        </w:rPr>
        <w:t xml:space="preserve">school’s internal </w:t>
      </w:r>
      <w:r>
        <w:rPr>
          <w:rFonts w:ascii="Calibri" w:hAnsi="Calibri" w:cs="Calibri"/>
          <w:color w:val="000000" w:themeColor="text1"/>
        </w:rPr>
        <w:t>Research Lead will be given the opportunity to complete a small questionnaire about your school.</w:t>
      </w:r>
    </w:p>
    <w:p w14:paraId="26E7B619" w14:textId="5CFD105C" w:rsidR="00487F27" w:rsidRDefault="00487F27" w:rsidP="00081B3C">
      <w:pPr>
        <w:pStyle w:val="ListParagraph"/>
        <w:widowControl w:val="0"/>
        <w:numPr>
          <w:ilvl w:val="0"/>
          <w:numId w:val="10"/>
        </w:numPr>
        <w:autoSpaceDE w:val="0"/>
        <w:autoSpaceDN w:val="0"/>
        <w:adjustRightInd w:val="0"/>
        <w:spacing w:after="120" w:line="240" w:lineRule="auto"/>
        <w:rPr>
          <w:rFonts w:ascii="Calibri" w:hAnsi="Calibri" w:cs="Calibri"/>
          <w:color w:val="000000" w:themeColor="text1"/>
        </w:rPr>
      </w:pPr>
      <w:r>
        <w:rPr>
          <w:rFonts w:ascii="Calibri" w:hAnsi="Calibri" w:cs="Calibri"/>
          <w:color w:val="000000" w:themeColor="text1"/>
        </w:rPr>
        <w:t xml:space="preserve">Your </w:t>
      </w:r>
      <w:r w:rsidR="00A46C95">
        <w:rPr>
          <w:rFonts w:ascii="Calibri" w:hAnsi="Calibri" w:cs="Calibri"/>
          <w:color w:val="000000" w:themeColor="text1"/>
        </w:rPr>
        <w:t xml:space="preserve">school’s internal </w:t>
      </w:r>
      <w:r>
        <w:rPr>
          <w:rFonts w:ascii="Calibri" w:hAnsi="Calibri" w:cs="Calibri"/>
          <w:color w:val="000000" w:themeColor="text1"/>
        </w:rPr>
        <w:t>Research Lead will liaise with the IT team (giving them the IT team information letter) to ensure the questionnaire link can be distributed to students</w:t>
      </w:r>
      <w:r w:rsidR="00222B70">
        <w:rPr>
          <w:rFonts w:ascii="Calibri" w:hAnsi="Calibri" w:cs="Calibri"/>
          <w:color w:val="000000" w:themeColor="text1"/>
        </w:rPr>
        <w:t>.</w:t>
      </w:r>
    </w:p>
    <w:p w14:paraId="0ABC35BF" w14:textId="5DBF6D12" w:rsidR="00487F27" w:rsidRDefault="00487F27" w:rsidP="00081B3C">
      <w:pPr>
        <w:pStyle w:val="ListParagraph"/>
        <w:widowControl w:val="0"/>
        <w:numPr>
          <w:ilvl w:val="0"/>
          <w:numId w:val="10"/>
        </w:numPr>
        <w:autoSpaceDE w:val="0"/>
        <w:autoSpaceDN w:val="0"/>
        <w:adjustRightInd w:val="0"/>
        <w:spacing w:after="120" w:line="240" w:lineRule="auto"/>
        <w:rPr>
          <w:rFonts w:ascii="Calibri" w:hAnsi="Calibri" w:cs="Calibri"/>
          <w:color w:val="000000" w:themeColor="text1"/>
        </w:rPr>
      </w:pPr>
      <w:r>
        <w:rPr>
          <w:rFonts w:ascii="Calibri" w:hAnsi="Calibri" w:cs="Calibri"/>
          <w:color w:val="000000" w:themeColor="text1"/>
        </w:rPr>
        <w:t>Your</w:t>
      </w:r>
      <w:r w:rsidR="00A46C95">
        <w:rPr>
          <w:rFonts w:ascii="Calibri" w:hAnsi="Calibri" w:cs="Calibri"/>
          <w:color w:val="000000" w:themeColor="text1"/>
        </w:rPr>
        <w:t xml:space="preserve"> school’s internal</w:t>
      </w:r>
      <w:r>
        <w:rPr>
          <w:rFonts w:ascii="Calibri" w:hAnsi="Calibri" w:cs="Calibri"/>
          <w:color w:val="000000" w:themeColor="text1"/>
        </w:rPr>
        <w:t xml:space="preserve"> Research Lead will coordinate how and when data collection sessions will take place and distribute the Classroom Teacher Information Letter and</w:t>
      </w:r>
      <w:r w:rsidR="0050175C">
        <w:rPr>
          <w:rFonts w:ascii="Calibri" w:hAnsi="Calibri" w:cs="Calibri"/>
          <w:color w:val="000000" w:themeColor="text1"/>
        </w:rPr>
        <w:t xml:space="preserve"> Data Collection Essential Information</w:t>
      </w:r>
      <w:r>
        <w:rPr>
          <w:rFonts w:ascii="Calibri" w:hAnsi="Calibri" w:cs="Calibri"/>
          <w:color w:val="000000" w:themeColor="text1"/>
        </w:rPr>
        <w:t xml:space="preserve"> (in advance) to any teachers </w:t>
      </w:r>
      <w:r w:rsidR="0050175C">
        <w:rPr>
          <w:rFonts w:ascii="Calibri" w:hAnsi="Calibri" w:cs="Calibri"/>
          <w:color w:val="000000" w:themeColor="text1"/>
        </w:rPr>
        <w:t xml:space="preserve">(or school staff) </w:t>
      </w:r>
      <w:r>
        <w:rPr>
          <w:rFonts w:ascii="Calibri" w:hAnsi="Calibri" w:cs="Calibri"/>
          <w:color w:val="000000" w:themeColor="text1"/>
        </w:rPr>
        <w:t>who will lead the data collection sessions with pupils.</w:t>
      </w:r>
    </w:p>
    <w:p w14:paraId="7114E509" w14:textId="6564899D" w:rsidR="001133E4" w:rsidRDefault="00487F27" w:rsidP="0009357F">
      <w:pPr>
        <w:pStyle w:val="ListParagraph"/>
        <w:widowControl w:val="0"/>
        <w:numPr>
          <w:ilvl w:val="0"/>
          <w:numId w:val="10"/>
        </w:numPr>
        <w:autoSpaceDE w:val="0"/>
        <w:autoSpaceDN w:val="0"/>
        <w:adjustRightInd w:val="0"/>
        <w:spacing w:after="120" w:line="240" w:lineRule="auto"/>
        <w:rPr>
          <w:rFonts w:ascii="Calibri" w:hAnsi="Calibri" w:cs="Calibri"/>
          <w:color w:val="000000" w:themeColor="text1"/>
        </w:rPr>
      </w:pPr>
      <w:r w:rsidRPr="001133E4">
        <w:rPr>
          <w:rFonts w:ascii="Calibri" w:hAnsi="Calibri" w:cs="Calibri"/>
          <w:color w:val="000000" w:themeColor="text1"/>
        </w:rPr>
        <w:t xml:space="preserve">Your </w:t>
      </w:r>
      <w:r w:rsidR="0050175C" w:rsidRPr="001133E4">
        <w:rPr>
          <w:rFonts w:ascii="Calibri" w:hAnsi="Calibri" w:cs="Calibri"/>
          <w:color w:val="000000" w:themeColor="text1"/>
        </w:rPr>
        <w:t xml:space="preserve">school’s internal </w:t>
      </w:r>
      <w:r w:rsidRPr="001133E4">
        <w:rPr>
          <w:rFonts w:ascii="Calibri" w:hAnsi="Calibri" w:cs="Calibri"/>
          <w:color w:val="000000" w:themeColor="text1"/>
        </w:rPr>
        <w:t xml:space="preserve">Research Lead will </w:t>
      </w:r>
      <w:r w:rsidR="001133E4">
        <w:rPr>
          <w:rFonts w:ascii="Calibri" w:hAnsi="Calibri" w:cs="Calibri"/>
          <w:color w:val="000000" w:themeColor="text1"/>
        </w:rPr>
        <w:t>send</w:t>
      </w:r>
      <w:r w:rsidR="001133E4" w:rsidRPr="001133E4">
        <w:rPr>
          <w:rFonts w:ascii="Calibri" w:hAnsi="Calibri" w:cs="Calibri"/>
          <w:color w:val="000000" w:themeColor="text1"/>
        </w:rPr>
        <w:t xml:space="preserve"> the Parent/Guardian Information Letter and Opt-out form home to every household (one form per child) where a child was given the opportunity to participate, or they have distributed these to other members of staff (e.g., classroom teachers or form tutors) to do this on their behalf.</w:t>
      </w:r>
    </w:p>
    <w:p w14:paraId="5CF641B2" w14:textId="64B5D102" w:rsidR="007E0FE7" w:rsidRDefault="00487F27" w:rsidP="0009357F">
      <w:pPr>
        <w:pStyle w:val="ListParagraph"/>
        <w:widowControl w:val="0"/>
        <w:numPr>
          <w:ilvl w:val="0"/>
          <w:numId w:val="10"/>
        </w:numPr>
        <w:autoSpaceDE w:val="0"/>
        <w:autoSpaceDN w:val="0"/>
        <w:adjustRightInd w:val="0"/>
        <w:spacing w:after="120" w:line="240" w:lineRule="auto"/>
        <w:rPr>
          <w:rFonts w:ascii="Calibri" w:hAnsi="Calibri" w:cs="Calibri"/>
          <w:color w:val="000000" w:themeColor="text1"/>
        </w:rPr>
      </w:pPr>
      <w:r w:rsidRPr="001133E4">
        <w:rPr>
          <w:rFonts w:ascii="Calibri" w:hAnsi="Calibri" w:cs="Calibri"/>
          <w:color w:val="000000" w:themeColor="text1"/>
        </w:rPr>
        <w:t xml:space="preserve">Your </w:t>
      </w:r>
      <w:r w:rsidR="0050175C" w:rsidRPr="001133E4">
        <w:rPr>
          <w:rFonts w:ascii="Calibri" w:hAnsi="Calibri" w:cs="Calibri"/>
          <w:color w:val="000000" w:themeColor="text1"/>
        </w:rPr>
        <w:t xml:space="preserve">school’s internal </w:t>
      </w:r>
      <w:r w:rsidRPr="001133E4">
        <w:rPr>
          <w:rFonts w:ascii="Calibri" w:hAnsi="Calibri" w:cs="Calibri"/>
          <w:color w:val="000000" w:themeColor="text1"/>
        </w:rPr>
        <w:t>Research Lead will collate the opt-outs and ensure that these are distributed to teachers who will lead the data collection so no student who is opted out participates.</w:t>
      </w:r>
    </w:p>
    <w:p w14:paraId="20136C45" w14:textId="17184494" w:rsidR="001133E4" w:rsidRPr="00397674" w:rsidRDefault="001133E4" w:rsidP="001133E4">
      <w:pPr>
        <w:pStyle w:val="ListParagraph"/>
        <w:widowControl w:val="0"/>
        <w:numPr>
          <w:ilvl w:val="0"/>
          <w:numId w:val="10"/>
        </w:numPr>
        <w:autoSpaceDE w:val="0"/>
        <w:autoSpaceDN w:val="0"/>
        <w:adjustRightInd w:val="0"/>
        <w:spacing w:after="120" w:line="240" w:lineRule="auto"/>
        <w:rPr>
          <w:rFonts w:ascii="Calibri" w:hAnsi="Calibri" w:cs="Calibri"/>
          <w:color w:val="000000" w:themeColor="text1"/>
        </w:rPr>
      </w:pPr>
      <w:r w:rsidRPr="001133E4">
        <w:rPr>
          <w:rFonts w:ascii="Calibri" w:hAnsi="Calibri" w:cs="Calibri"/>
          <w:color w:val="000000" w:themeColor="text1"/>
        </w:rPr>
        <w:t>You and your school's internal Research Lead will be responsible for adhering to your school's policies and local/national regulations on how to manage or dispose of opt-out forms. Teachers will identify opted-out students and exclude them from the data collection, thereby preventing data being collected from those who have opted out.</w:t>
      </w:r>
    </w:p>
    <w:p w14:paraId="0AFDF083" w14:textId="5D004498" w:rsidR="00487F27" w:rsidRDefault="007E0FE7" w:rsidP="00081B3C">
      <w:pPr>
        <w:pStyle w:val="ListParagraph"/>
        <w:widowControl w:val="0"/>
        <w:numPr>
          <w:ilvl w:val="0"/>
          <w:numId w:val="10"/>
        </w:numPr>
        <w:autoSpaceDE w:val="0"/>
        <w:autoSpaceDN w:val="0"/>
        <w:adjustRightInd w:val="0"/>
        <w:spacing w:after="120" w:line="240" w:lineRule="auto"/>
        <w:rPr>
          <w:rFonts w:ascii="Calibri" w:hAnsi="Calibri" w:cs="Calibri"/>
          <w:color w:val="000000" w:themeColor="text1"/>
        </w:rPr>
      </w:pPr>
      <w:r>
        <w:rPr>
          <w:rFonts w:ascii="Calibri" w:hAnsi="Calibri" w:cs="Calibri"/>
          <w:color w:val="000000" w:themeColor="text1"/>
        </w:rPr>
        <w:t xml:space="preserve">Your </w:t>
      </w:r>
      <w:r w:rsidR="0050175C">
        <w:rPr>
          <w:rFonts w:ascii="Calibri" w:hAnsi="Calibri" w:cs="Calibri"/>
          <w:color w:val="000000" w:themeColor="text1"/>
        </w:rPr>
        <w:t xml:space="preserve">school’s internal </w:t>
      </w:r>
      <w:r>
        <w:rPr>
          <w:rFonts w:ascii="Calibri" w:hAnsi="Calibri" w:cs="Calibri"/>
          <w:color w:val="000000" w:themeColor="text1"/>
        </w:rPr>
        <w:t xml:space="preserve">Research Lead will ensure all teachers who are leading data collection sessions have been given, read, and understand the Classroom Teacher Information </w:t>
      </w:r>
      <w:r w:rsidR="0050175C">
        <w:rPr>
          <w:rFonts w:ascii="Calibri" w:hAnsi="Calibri" w:cs="Calibri"/>
          <w:color w:val="000000" w:themeColor="text1"/>
        </w:rPr>
        <w:t xml:space="preserve">Letter </w:t>
      </w:r>
      <w:r>
        <w:rPr>
          <w:rFonts w:ascii="Calibri" w:hAnsi="Calibri" w:cs="Calibri"/>
          <w:color w:val="000000" w:themeColor="text1"/>
        </w:rPr>
        <w:t xml:space="preserve">and </w:t>
      </w:r>
      <w:r w:rsidR="0050175C">
        <w:rPr>
          <w:rFonts w:ascii="Calibri" w:hAnsi="Calibri" w:cs="Calibri"/>
          <w:color w:val="000000" w:themeColor="text1"/>
        </w:rPr>
        <w:t>Data Collection Essential Information</w:t>
      </w:r>
      <w:r>
        <w:rPr>
          <w:rFonts w:ascii="Calibri" w:hAnsi="Calibri" w:cs="Calibri"/>
          <w:color w:val="000000" w:themeColor="text1"/>
        </w:rPr>
        <w:t xml:space="preserve">, and have had the opportunity to ask questions. </w:t>
      </w:r>
    </w:p>
    <w:p w14:paraId="35493117" w14:textId="6E545F05" w:rsidR="007E0FE7" w:rsidRPr="00397674" w:rsidRDefault="007E0FE7" w:rsidP="00397674">
      <w:pPr>
        <w:pStyle w:val="ListParagraph"/>
        <w:numPr>
          <w:ilvl w:val="0"/>
          <w:numId w:val="10"/>
        </w:numPr>
        <w:rPr>
          <w:rFonts w:ascii="Calibri" w:hAnsi="Calibri" w:cs="Calibri"/>
          <w:color w:val="000000" w:themeColor="text1"/>
        </w:rPr>
      </w:pPr>
      <w:r w:rsidRPr="00EC786E">
        <w:rPr>
          <w:rFonts w:ascii="Calibri" w:hAnsi="Calibri" w:cs="Calibri"/>
          <w:color w:val="000000" w:themeColor="text1"/>
        </w:rPr>
        <w:t xml:space="preserve">Your </w:t>
      </w:r>
      <w:r w:rsidR="0050175C" w:rsidRPr="00EC786E">
        <w:rPr>
          <w:rFonts w:ascii="Calibri" w:hAnsi="Calibri" w:cs="Calibri"/>
          <w:color w:val="000000" w:themeColor="text1"/>
        </w:rPr>
        <w:t xml:space="preserve">school’s internal </w:t>
      </w:r>
      <w:r w:rsidRPr="00EC786E">
        <w:rPr>
          <w:rFonts w:ascii="Calibri" w:hAnsi="Calibri" w:cs="Calibri"/>
          <w:color w:val="000000" w:themeColor="text1"/>
        </w:rPr>
        <w:t xml:space="preserve">Research Lead will distribute the </w:t>
      </w:r>
      <w:r w:rsidR="00EC786E" w:rsidRPr="00EC786E">
        <w:rPr>
          <w:rFonts w:ascii="Calibri" w:hAnsi="Calibri" w:cs="Calibri"/>
          <w:color w:val="000000" w:themeColor="text1"/>
        </w:rPr>
        <w:t>Information Sheet for Students</w:t>
      </w:r>
      <w:r w:rsidR="00EC786E">
        <w:rPr>
          <w:rFonts w:ascii="Calibri" w:hAnsi="Calibri" w:cs="Calibri"/>
          <w:color w:val="000000" w:themeColor="text1"/>
        </w:rPr>
        <w:t xml:space="preserve"> </w:t>
      </w:r>
      <w:r w:rsidRPr="00397674">
        <w:rPr>
          <w:rFonts w:ascii="Calibri" w:hAnsi="Calibri" w:cs="Calibri"/>
          <w:color w:val="000000" w:themeColor="text1"/>
        </w:rPr>
        <w:t>to the teachers leading the data collection, ensuring that there is one copy per pupil (in print or digitally) and these are ready and available for the students before they start the data collection process.</w:t>
      </w:r>
    </w:p>
    <w:p w14:paraId="4141ED64" w14:textId="449D6C2F" w:rsidR="00487F27" w:rsidRDefault="00487F27" w:rsidP="00081B3C">
      <w:pPr>
        <w:pStyle w:val="ListParagraph"/>
        <w:widowControl w:val="0"/>
        <w:numPr>
          <w:ilvl w:val="0"/>
          <w:numId w:val="10"/>
        </w:numPr>
        <w:autoSpaceDE w:val="0"/>
        <w:autoSpaceDN w:val="0"/>
        <w:adjustRightInd w:val="0"/>
        <w:spacing w:after="120" w:line="240" w:lineRule="auto"/>
        <w:rPr>
          <w:rFonts w:ascii="Calibri" w:hAnsi="Calibri" w:cs="Calibri"/>
          <w:color w:val="000000" w:themeColor="text1"/>
        </w:rPr>
      </w:pPr>
      <w:r>
        <w:rPr>
          <w:rFonts w:ascii="Calibri" w:hAnsi="Calibri" w:cs="Calibri"/>
          <w:color w:val="000000" w:themeColor="text1"/>
        </w:rPr>
        <w:t xml:space="preserve">Eligible students will be offered the opportunity by </w:t>
      </w:r>
      <w:r w:rsidR="0050175C">
        <w:rPr>
          <w:rFonts w:ascii="Calibri" w:hAnsi="Calibri" w:cs="Calibri"/>
          <w:color w:val="000000" w:themeColor="text1"/>
        </w:rPr>
        <w:t xml:space="preserve">the </w:t>
      </w:r>
      <w:r>
        <w:rPr>
          <w:rFonts w:ascii="Calibri" w:hAnsi="Calibri" w:cs="Calibri"/>
          <w:color w:val="000000" w:themeColor="text1"/>
        </w:rPr>
        <w:t>classroom teacher(s)</w:t>
      </w:r>
      <w:r w:rsidR="0050175C">
        <w:rPr>
          <w:rFonts w:ascii="Calibri" w:hAnsi="Calibri" w:cs="Calibri"/>
          <w:color w:val="000000" w:themeColor="text1"/>
        </w:rPr>
        <w:t xml:space="preserve"> leading the data collection sessions</w:t>
      </w:r>
      <w:r>
        <w:rPr>
          <w:rFonts w:ascii="Calibri" w:hAnsi="Calibri" w:cs="Calibri"/>
          <w:color w:val="000000" w:themeColor="text1"/>
        </w:rPr>
        <w:t xml:space="preserve"> to participate in </w:t>
      </w:r>
      <w:r w:rsidR="0050175C">
        <w:rPr>
          <w:rFonts w:ascii="Calibri" w:hAnsi="Calibri" w:cs="Calibri"/>
          <w:color w:val="000000" w:themeColor="text1"/>
        </w:rPr>
        <w:t>the</w:t>
      </w:r>
      <w:r>
        <w:rPr>
          <w:rFonts w:ascii="Calibri" w:hAnsi="Calibri" w:cs="Calibri"/>
          <w:color w:val="000000" w:themeColor="text1"/>
        </w:rPr>
        <w:t xml:space="preserve"> research study (if their parent/guardian</w:t>
      </w:r>
      <w:r w:rsidR="0050175C">
        <w:rPr>
          <w:rFonts w:ascii="Calibri" w:hAnsi="Calibri" w:cs="Calibri"/>
          <w:color w:val="000000" w:themeColor="text1"/>
        </w:rPr>
        <w:t>,</w:t>
      </w:r>
      <w:r>
        <w:rPr>
          <w:rFonts w:ascii="Calibri" w:hAnsi="Calibri" w:cs="Calibri"/>
          <w:color w:val="000000" w:themeColor="text1"/>
        </w:rPr>
        <w:t xml:space="preserve"> </w:t>
      </w:r>
      <w:r w:rsidR="0050175C">
        <w:rPr>
          <w:rFonts w:ascii="Calibri" w:hAnsi="Calibri" w:cs="Calibri"/>
          <w:color w:val="000000" w:themeColor="text1"/>
        </w:rPr>
        <w:t xml:space="preserve">or the school, </w:t>
      </w:r>
      <w:r>
        <w:rPr>
          <w:rFonts w:ascii="Calibri" w:hAnsi="Calibri" w:cs="Calibri"/>
          <w:color w:val="000000" w:themeColor="text1"/>
        </w:rPr>
        <w:t>has not opted them out).</w:t>
      </w:r>
    </w:p>
    <w:p w14:paraId="55E19F9A" w14:textId="7F680E1F" w:rsidR="007E0FE7" w:rsidRPr="00397674" w:rsidRDefault="00081B3C" w:rsidP="00397674">
      <w:pPr>
        <w:pStyle w:val="ListParagraph"/>
        <w:numPr>
          <w:ilvl w:val="0"/>
          <w:numId w:val="10"/>
        </w:numPr>
        <w:rPr>
          <w:rFonts w:ascii="Calibri" w:hAnsi="Calibri" w:cs="Calibri"/>
          <w:color w:val="000000" w:themeColor="text1"/>
        </w:rPr>
      </w:pPr>
      <w:r w:rsidRPr="00EC786E">
        <w:rPr>
          <w:rFonts w:ascii="Calibri" w:hAnsi="Calibri" w:cs="Calibri"/>
          <w:color w:val="000000" w:themeColor="text1"/>
        </w:rPr>
        <w:lastRenderedPageBreak/>
        <w:t xml:space="preserve">Your students’ participation in the research will involve </w:t>
      </w:r>
      <w:r w:rsidR="007E0FE7" w:rsidRPr="00EC786E">
        <w:rPr>
          <w:rFonts w:ascii="Calibri" w:hAnsi="Calibri" w:cs="Calibri"/>
          <w:color w:val="000000" w:themeColor="text1"/>
        </w:rPr>
        <w:t xml:space="preserve">being given guidance by a classroom teacher (using the Classroom Teacher Information </w:t>
      </w:r>
      <w:r w:rsidR="0050175C" w:rsidRPr="00EC786E">
        <w:rPr>
          <w:rFonts w:ascii="Calibri" w:hAnsi="Calibri" w:cs="Calibri"/>
          <w:color w:val="000000" w:themeColor="text1"/>
        </w:rPr>
        <w:t xml:space="preserve">Letter </w:t>
      </w:r>
      <w:r w:rsidR="007E0FE7" w:rsidRPr="00EC786E">
        <w:rPr>
          <w:rFonts w:ascii="Calibri" w:hAnsi="Calibri" w:cs="Calibri"/>
          <w:color w:val="000000" w:themeColor="text1"/>
        </w:rPr>
        <w:t xml:space="preserve">and </w:t>
      </w:r>
      <w:r w:rsidR="0050175C" w:rsidRPr="00EC786E">
        <w:rPr>
          <w:rFonts w:ascii="Calibri" w:hAnsi="Calibri" w:cs="Calibri"/>
          <w:color w:val="000000" w:themeColor="text1"/>
        </w:rPr>
        <w:t>Data Collection Essential Information</w:t>
      </w:r>
      <w:r w:rsidR="007E0FE7" w:rsidRPr="00EC786E">
        <w:rPr>
          <w:rFonts w:ascii="Calibri" w:hAnsi="Calibri" w:cs="Calibri"/>
          <w:color w:val="000000" w:themeColor="text1"/>
        </w:rPr>
        <w:t xml:space="preserve">), being given a copy of the </w:t>
      </w:r>
      <w:r w:rsidR="00EC786E" w:rsidRPr="00EC786E">
        <w:rPr>
          <w:rFonts w:ascii="Calibri" w:hAnsi="Calibri" w:cs="Calibri"/>
          <w:color w:val="000000" w:themeColor="text1"/>
        </w:rPr>
        <w:t>Information Sheet for Students</w:t>
      </w:r>
      <w:r w:rsidR="00EC786E">
        <w:rPr>
          <w:rFonts w:ascii="Calibri" w:hAnsi="Calibri" w:cs="Calibri"/>
          <w:color w:val="000000" w:themeColor="text1"/>
        </w:rPr>
        <w:t xml:space="preserve"> </w:t>
      </w:r>
      <w:r w:rsidRPr="00397674">
        <w:rPr>
          <w:rFonts w:ascii="Calibri" w:hAnsi="Calibri" w:cs="Calibri"/>
          <w:color w:val="000000" w:themeColor="text1"/>
        </w:rPr>
        <w:t>completing</w:t>
      </w:r>
      <w:r w:rsidR="00487F27" w:rsidRPr="00397674">
        <w:rPr>
          <w:rFonts w:ascii="Calibri" w:hAnsi="Calibri" w:cs="Calibri"/>
          <w:color w:val="000000" w:themeColor="text1"/>
        </w:rPr>
        <w:t xml:space="preserve"> a digital consent form (anonymously) and</w:t>
      </w:r>
      <w:r w:rsidRPr="00397674">
        <w:rPr>
          <w:rFonts w:ascii="Calibri" w:hAnsi="Calibri" w:cs="Calibri"/>
          <w:color w:val="000000" w:themeColor="text1"/>
        </w:rPr>
        <w:t xml:space="preserve"> </w:t>
      </w:r>
      <w:r w:rsidR="00487F27" w:rsidRPr="00397674">
        <w:rPr>
          <w:rFonts w:ascii="Calibri" w:hAnsi="Calibri" w:cs="Calibri"/>
          <w:color w:val="000000" w:themeColor="text1"/>
        </w:rPr>
        <w:t>one</w:t>
      </w:r>
      <w:r w:rsidRPr="00397674">
        <w:rPr>
          <w:rFonts w:ascii="Calibri" w:hAnsi="Calibri" w:cs="Calibri"/>
          <w:color w:val="000000" w:themeColor="text1"/>
        </w:rPr>
        <w:t xml:space="preserve"> questionnaire</w:t>
      </w:r>
      <w:r w:rsidR="00487F27" w:rsidRPr="00397674">
        <w:rPr>
          <w:rFonts w:ascii="Calibri" w:hAnsi="Calibri" w:cs="Calibri"/>
          <w:color w:val="000000" w:themeColor="text1"/>
        </w:rPr>
        <w:t xml:space="preserve"> </w:t>
      </w:r>
      <w:r w:rsidR="007E0FE7" w:rsidRPr="00397674">
        <w:rPr>
          <w:rFonts w:ascii="Calibri" w:hAnsi="Calibri" w:cs="Calibri"/>
          <w:color w:val="000000" w:themeColor="text1"/>
        </w:rPr>
        <w:t xml:space="preserve">(anonymously) </w:t>
      </w:r>
      <w:r w:rsidR="00487F27" w:rsidRPr="00397674">
        <w:rPr>
          <w:rFonts w:ascii="Calibri" w:hAnsi="Calibri" w:cs="Calibri"/>
          <w:color w:val="000000" w:themeColor="text1"/>
        </w:rPr>
        <w:t>in a session supervised by a teacher who has been given the Classroom Teacher Information</w:t>
      </w:r>
      <w:r w:rsidR="0050175C" w:rsidRPr="00397674">
        <w:rPr>
          <w:rFonts w:ascii="Calibri" w:hAnsi="Calibri" w:cs="Calibri"/>
          <w:color w:val="000000" w:themeColor="text1"/>
        </w:rPr>
        <w:t xml:space="preserve"> Letter</w:t>
      </w:r>
      <w:r w:rsidR="00487F27" w:rsidRPr="00397674">
        <w:rPr>
          <w:rFonts w:ascii="Calibri" w:hAnsi="Calibri" w:cs="Calibri"/>
          <w:color w:val="000000" w:themeColor="text1"/>
        </w:rPr>
        <w:t xml:space="preserve"> and </w:t>
      </w:r>
      <w:r w:rsidR="0050175C" w:rsidRPr="00397674">
        <w:rPr>
          <w:rFonts w:ascii="Calibri" w:hAnsi="Calibri" w:cs="Calibri"/>
          <w:color w:val="000000" w:themeColor="text1"/>
        </w:rPr>
        <w:t>Data Collection Essential Information</w:t>
      </w:r>
      <w:r w:rsidR="007E0FE7" w:rsidRPr="00397674">
        <w:rPr>
          <w:rFonts w:ascii="Calibri" w:hAnsi="Calibri" w:cs="Calibri"/>
          <w:color w:val="000000" w:themeColor="text1"/>
        </w:rPr>
        <w:t xml:space="preserve"> and support from the</w:t>
      </w:r>
      <w:r w:rsidR="0050175C" w:rsidRPr="00397674">
        <w:rPr>
          <w:rFonts w:ascii="Calibri" w:hAnsi="Calibri" w:cs="Calibri"/>
          <w:color w:val="000000" w:themeColor="text1"/>
        </w:rPr>
        <w:t xml:space="preserve"> school’s internal</w:t>
      </w:r>
      <w:r w:rsidR="007E0FE7" w:rsidRPr="00397674">
        <w:rPr>
          <w:rFonts w:ascii="Calibri" w:hAnsi="Calibri" w:cs="Calibri"/>
          <w:color w:val="000000" w:themeColor="text1"/>
        </w:rPr>
        <w:t xml:space="preserve"> Research Lead</w:t>
      </w:r>
      <w:r w:rsidR="00487F27" w:rsidRPr="00397674">
        <w:rPr>
          <w:rFonts w:ascii="Calibri" w:hAnsi="Calibri" w:cs="Calibri"/>
          <w:color w:val="000000" w:themeColor="text1"/>
        </w:rPr>
        <w:t xml:space="preserve">. </w:t>
      </w:r>
    </w:p>
    <w:p w14:paraId="22E420B9" w14:textId="76500FC1" w:rsidR="00081B3C" w:rsidRDefault="00487F27" w:rsidP="00081B3C">
      <w:pPr>
        <w:pStyle w:val="ListParagraph"/>
        <w:widowControl w:val="0"/>
        <w:numPr>
          <w:ilvl w:val="0"/>
          <w:numId w:val="10"/>
        </w:numPr>
        <w:autoSpaceDE w:val="0"/>
        <w:autoSpaceDN w:val="0"/>
        <w:adjustRightInd w:val="0"/>
        <w:spacing w:after="120" w:line="240" w:lineRule="auto"/>
        <w:rPr>
          <w:rFonts w:ascii="Calibri" w:hAnsi="Calibri" w:cs="Calibri"/>
          <w:color w:val="000000" w:themeColor="text1"/>
        </w:rPr>
      </w:pPr>
      <w:r>
        <w:rPr>
          <w:rFonts w:ascii="Calibri" w:hAnsi="Calibri" w:cs="Calibri"/>
          <w:color w:val="000000" w:themeColor="text1"/>
        </w:rPr>
        <w:t>If students miss the data collection session</w:t>
      </w:r>
      <w:r w:rsidR="007E0FE7">
        <w:rPr>
          <w:rFonts w:ascii="Calibri" w:hAnsi="Calibri" w:cs="Calibri"/>
          <w:color w:val="000000" w:themeColor="text1"/>
        </w:rPr>
        <w:t>,</w:t>
      </w:r>
      <w:r>
        <w:rPr>
          <w:rFonts w:ascii="Calibri" w:hAnsi="Calibri" w:cs="Calibri"/>
          <w:color w:val="000000" w:themeColor="text1"/>
        </w:rPr>
        <w:t xml:space="preserve"> they can still participate but must be supervised by a teacher who has led a data collection session and can give the same instructions and guidance. </w:t>
      </w:r>
    </w:p>
    <w:p w14:paraId="2D4F0DFC" w14:textId="3ADB4C0C" w:rsidR="00081B3C" w:rsidRDefault="007E0FE7" w:rsidP="00081B3C">
      <w:pPr>
        <w:pStyle w:val="ListParagraph"/>
        <w:widowControl w:val="0"/>
        <w:numPr>
          <w:ilvl w:val="0"/>
          <w:numId w:val="10"/>
        </w:numPr>
        <w:autoSpaceDE w:val="0"/>
        <w:autoSpaceDN w:val="0"/>
        <w:adjustRightInd w:val="0"/>
        <w:spacing w:after="120" w:line="240" w:lineRule="auto"/>
        <w:rPr>
          <w:rFonts w:ascii="Calibri" w:hAnsi="Calibri" w:cs="Calibri"/>
          <w:color w:val="000000" w:themeColor="text1"/>
        </w:rPr>
      </w:pPr>
      <w:r>
        <w:rPr>
          <w:rFonts w:ascii="Calibri" w:hAnsi="Calibri" w:cs="Calibri"/>
          <w:color w:val="000000" w:themeColor="text1"/>
        </w:rPr>
        <w:t>The response data</w:t>
      </w:r>
      <w:r w:rsidR="00081B3C">
        <w:rPr>
          <w:rFonts w:ascii="Calibri" w:hAnsi="Calibri" w:cs="Calibri"/>
          <w:color w:val="000000" w:themeColor="text1"/>
        </w:rPr>
        <w:t xml:space="preserve"> will be stored and analysed by the research team at the Wellbeing Research Centre, University of Oxford.</w:t>
      </w:r>
    </w:p>
    <w:p w14:paraId="4F5B8CF1" w14:textId="77777777" w:rsidR="007E0FE7" w:rsidRPr="0054161D" w:rsidRDefault="007E0FE7" w:rsidP="00B41B06">
      <w:pPr>
        <w:pStyle w:val="ListParagraph"/>
        <w:widowControl w:val="0"/>
        <w:autoSpaceDE w:val="0"/>
        <w:autoSpaceDN w:val="0"/>
        <w:adjustRightInd w:val="0"/>
        <w:spacing w:after="120" w:line="240" w:lineRule="auto"/>
        <w:rPr>
          <w:rFonts w:ascii="Calibri" w:hAnsi="Calibri" w:cs="Calibri"/>
          <w:color w:val="000000" w:themeColor="text1"/>
        </w:rPr>
      </w:pPr>
    </w:p>
    <w:p w14:paraId="3C63F0F7" w14:textId="24FA31A3" w:rsidR="00766BAF" w:rsidRDefault="00766BAF" w:rsidP="00916928">
      <w:pPr>
        <w:jc w:val="both"/>
        <w:rPr>
          <w:b/>
        </w:rPr>
      </w:pPr>
      <w:r>
        <w:rPr>
          <w:b/>
        </w:rPr>
        <w:t>Participant Selection</w:t>
      </w:r>
    </w:p>
    <w:p w14:paraId="6120186F" w14:textId="554B8C72" w:rsidR="002D042F" w:rsidRPr="002D042F" w:rsidRDefault="007E0FE7" w:rsidP="00916928">
      <w:pPr>
        <w:jc w:val="both"/>
      </w:pPr>
      <w:r>
        <w:t>Any young people who are students at your school</w:t>
      </w:r>
      <w:r w:rsidR="00855A69" w:rsidRPr="00855A69">
        <w:t xml:space="preserve"> aged 11 </w:t>
      </w:r>
      <w:r w:rsidR="00B62476">
        <w:t>to</w:t>
      </w:r>
      <w:r w:rsidR="00855A69" w:rsidRPr="00855A69">
        <w:t xml:space="preserve"> 1</w:t>
      </w:r>
      <w:r>
        <w:t>8</w:t>
      </w:r>
      <w:r w:rsidR="00B62476">
        <w:t xml:space="preserve"> years old</w:t>
      </w:r>
      <w:r>
        <w:t xml:space="preserve"> are eligible to participate</w:t>
      </w:r>
      <w:r w:rsidR="00855A69" w:rsidRPr="00855A69">
        <w:t>.</w:t>
      </w:r>
      <w:r>
        <w:t xml:space="preserve"> </w:t>
      </w:r>
      <w:r w:rsidR="00855A69" w:rsidRPr="00855A69">
        <w:t xml:space="preserve"> We are inviting</w:t>
      </w:r>
      <w:r w:rsidR="00817C58">
        <w:t xml:space="preserve"> around 250 schools (and </w:t>
      </w:r>
      <w:r w:rsidR="00855A69" w:rsidRPr="00855A69">
        <w:t>between 7,500-250,000 young people</w:t>
      </w:r>
      <w:r w:rsidR="00817C58">
        <w:t>)</w:t>
      </w:r>
      <w:r w:rsidR="00855A69" w:rsidRPr="00855A69">
        <w:t xml:space="preserve"> to take part in </w:t>
      </w:r>
      <w:r w:rsidR="00817C58">
        <w:t>the</w:t>
      </w:r>
      <w:r w:rsidR="00855A69" w:rsidRPr="00855A69">
        <w:t xml:space="preserve"> research</w:t>
      </w:r>
      <w:r w:rsidR="00817C58">
        <w:t xml:space="preserve"> study</w:t>
      </w:r>
      <w:r w:rsidR="00855A69" w:rsidRPr="00855A69">
        <w:t>.</w:t>
      </w:r>
      <w:r w:rsidR="0053097E">
        <w:t xml:space="preserve"> </w:t>
      </w:r>
    </w:p>
    <w:p w14:paraId="275638F6" w14:textId="77777777" w:rsidR="00766BAF" w:rsidRDefault="00766BAF" w:rsidP="00916928">
      <w:pPr>
        <w:jc w:val="both"/>
        <w:rPr>
          <w:b/>
        </w:rPr>
      </w:pPr>
      <w:r>
        <w:rPr>
          <w:b/>
        </w:rPr>
        <w:t>Voluntary Participation – Right to Refuse or Withdraw</w:t>
      </w:r>
    </w:p>
    <w:p w14:paraId="7A438857" w14:textId="7E3D57C2" w:rsidR="00081B3C" w:rsidRPr="00081B3C" w:rsidRDefault="0053097E" w:rsidP="0053097E">
      <w:r>
        <w:rPr>
          <w:rFonts w:hint="eastAsia"/>
          <w:bCs/>
          <w:lang w:val="en-US" w:eastAsia="zh-CN"/>
        </w:rPr>
        <w:t>This</w:t>
      </w:r>
      <w:r>
        <w:rPr>
          <w:bCs/>
          <w:lang w:val="en-US" w:eastAsia="zh-CN"/>
        </w:rPr>
        <w:t xml:space="preserve"> </w:t>
      </w:r>
      <w:r>
        <w:rPr>
          <w:rFonts w:hint="eastAsia"/>
          <w:bCs/>
          <w:lang w:val="en-US" w:eastAsia="zh-CN"/>
        </w:rPr>
        <w:t>study</w:t>
      </w:r>
      <w:r>
        <w:rPr>
          <w:bCs/>
          <w:lang w:val="en-US" w:eastAsia="zh-CN"/>
        </w:rPr>
        <w:t xml:space="preserve"> is voluntary participation. Your</w:t>
      </w:r>
      <w:r w:rsidR="007E0FE7">
        <w:rPr>
          <w:bCs/>
          <w:lang w:val="en-US" w:eastAsia="zh-CN"/>
        </w:rPr>
        <w:t xml:space="preserve"> school and</w:t>
      </w:r>
      <w:r>
        <w:rPr>
          <w:bCs/>
          <w:lang w:val="en-US" w:eastAsia="zh-CN"/>
        </w:rPr>
        <w:t xml:space="preserve"> students </w:t>
      </w:r>
      <w:r>
        <w:t>do not have to take part in the research if they do not wish to</w:t>
      </w:r>
      <w:r w:rsidR="007E0FE7">
        <w:t>,</w:t>
      </w:r>
      <w:r>
        <w:t xml:space="preserve"> and</w:t>
      </w:r>
      <w:r w:rsidR="00817C58">
        <w:t xml:space="preserve"> whether</w:t>
      </w:r>
      <w:r>
        <w:t xml:space="preserve"> the participants choose to participate or not will not affect them adversely in any way.</w:t>
      </w:r>
    </w:p>
    <w:p w14:paraId="1F27A29B" w14:textId="77777777" w:rsidR="00766BAF" w:rsidRDefault="00766BAF" w:rsidP="00916928">
      <w:pPr>
        <w:jc w:val="both"/>
        <w:rPr>
          <w:b/>
        </w:rPr>
      </w:pPr>
      <w:r>
        <w:rPr>
          <w:b/>
        </w:rPr>
        <w:t>Risks and Benefits</w:t>
      </w:r>
    </w:p>
    <w:p w14:paraId="4008D37F" w14:textId="1B761342" w:rsidR="00267F2E" w:rsidRDefault="00817C58" w:rsidP="00267F2E">
      <w:pPr>
        <w:jc w:val="both"/>
      </w:pPr>
      <w:r>
        <w:t>The are n</w:t>
      </w:r>
      <w:r w:rsidR="00081B3C" w:rsidRPr="00081B3C">
        <w:t>o foreseeable disadvantages or risks</w:t>
      </w:r>
      <w:r>
        <w:t xml:space="preserve"> to participating in this study but we ask all schools to operate within their own ethical, safeguarding,</w:t>
      </w:r>
      <w:r w:rsidR="0050175C">
        <w:t xml:space="preserve"> legal,</w:t>
      </w:r>
      <w:r>
        <w:t xml:space="preserve"> and other relevant, policies</w:t>
      </w:r>
      <w:r w:rsidR="0050175C">
        <w:t>, protocols,</w:t>
      </w:r>
      <w:r>
        <w:t xml:space="preserve"> and practices. </w:t>
      </w:r>
      <w:r w:rsidR="00267F2E">
        <w:t xml:space="preserve">Researchers will not have the means to identify or provide feedback on students experiencing poor wellbeing. Although we do not expect any associated risks, we advise teachers to promote open communication to facilitate the process. Teachers will not be able to see individual pupil responses, but pupils may identify themselves to you verbally as having low wellbeing or other issues with the questionnaire. Please note that information on possible ways to respond when students report </w:t>
      </w:r>
      <w:r w:rsidR="0050175C">
        <w:t xml:space="preserve">concerns </w:t>
      </w:r>
      <w:r w:rsidR="00267F2E">
        <w:t xml:space="preserve">have been incorporated into </w:t>
      </w:r>
      <w:r w:rsidR="00A7458C">
        <w:t>the Data Collection Essential Information</w:t>
      </w:r>
      <w:r w:rsidR="00267F2E">
        <w:t xml:space="preserve"> within the Class</w:t>
      </w:r>
      <w:r w:rsidR="00AB57FB">
        <w:t>room</w:t>
      </w:r>
      <w:r w:rsidR="00267F2E">
        <w:t xml:space="preserve"> Teacher's Information </w:t>
      </w:r>
      <w:r w:rsidR="0050175C">
        <w:t>Letter</w:t>
      </w:r>
      <w:r w:rsidR="00267F2E">
        <w:t xml:space="preserve">, however, </w:t>
      </w:r>
      <w:r w:rsidR="00267F2E" w:rsidRPr="00397674">
        <w:rPr>
          <w:b/>
          <w:bCs/>
        </w:rPr>
        <w:t>please always follow your school's policies and practices first and foremost</w:t>
      </w:r>
      <w:r w:rsidR="00267F2E">
        <w:t>.</w:t>
      </w:r>
    </w:p>
    <w:p w14:paraId="1E571543" w14:textId="5AB93E93" w:rsidR="003F7941" w:rsidRDefault="003F7941" w:rsidP="00916928">
      <w:pPr>
        <w:jc w:val="both"/>
      </w:pPr>
      <w:r>
        <w:t>Benefits include contributing to the understanding of adolescent wellbeing, potentially leading to improved educational practices and policies.</w:t>
      </w:r>
      <w:r w:rsidR="00817C58">
        <w:t xml:space="preserve"> At the end of the study</w:t>
      </w:r>
      <w:r w:rsidR="0050175C">
        <w:t>,</w:t>
      </w:r>
      <w:r w:rsidR="00817C58">
        <w:t xml:space="preserve"> we will </w:t>
      </w:r>
      <w:r>
        <w:t xml:space="preserve">offer schools a summary of wellbeing outcomes of their schools, but no individual level </w:t>
      </w:r>
      <w:r w:rsidR="00817C58">
        <w:t xml:space="preserve">data </w:t>
      </w:r>
      <w:r>
        <w:t>will be included.</w:t>
      </w:r>
    </w:p>
    <w:p w14:paraId="64A24A3B" w14:textId="5A879474" w:rsidR="00766BAF" w:rsidRDefault="00766BAF" w:rsidP="00916928">
      <w:pPr>
        <w:jc w:val="both"/>
        <w:rPr>
          <w:b/>
        </w:rPr>
      </w:pPr>
      <w:r>
        <w:rPr>
          <w:b/>
        </w:rPr>
        <w:t>Confidentiality</w:t>
      </w:r>
    </w:p>
    <w:p w14:paraId="2F92C291" w14:textId="20917BA1" w:rsidR="003F7941" w:rsidRPr="00397674" w:rsidRDefault="003F7941" w:rsidP="003F7941">
      <w:pPr>
        <w:jc w:val="both"/>
        <w:rPr>
          <w:rFonts w:cstheme="minorHAnsi"/>
          <w:lang w:val="en-US" w:eastAsia="zh-CN"/>
        </w:rPr>
      </w:pPr>
      <w:r w:rsidRPr="005A07B7">
        <w:rPr>
          <w:rFonts w:cstheme="minorHAnsi"/>
        </w:rPr>
        <w:t>All data collected are anonymized at the point of collection meaning that no personally identifiable information is input at the time of data collection (nor will it be linked after collection). The only information available to the researchers is school-level information</w:t>
      </w:r>
      <w:r w:rsidR="00741024">
        <w:rPr>
          <w:rFonts w:cstheme="minorHAnsi"/>
        </w:rPr>
        <w:t xml:space="preserve"> (that has been collected from via the School Questionnaire from Headteachers/Principals/Schools Leads or</w:t>
      </w:r>
      <w:r w:rsidR="000C4664">
        <w:rPr>
          <w:rFonts w:cstheme="minorHAnsi"/>
        </w:rPr>
        <w:t xml:space="preserve"> from school’s internal </w:t>
      </w:r>
      <w:r w:rsidR="00741024">
        <w:rPr>
          <w:rFonts w:cstheme="minorHAnsi"/>
        </w:rPr>
        <w:t>Research Leads</w:t>
      </w:r>
      <w:r w:rsidRPr="005A07B7">
        <w:rPr>
          <w:rFonts w:cstheme="minorHAnsi"/>
        </w:rPr>
        <w:t xml:space="preserve">). This ensures the privacy and protection of participants' identities and data throughout the research process. </w:t>
      </w:r>
      <w:r w:rsidR="00267F2E">
        <w:rPr>
          <w:rFonts w:cstheme="minorHAnsi"/>
        </w:rPr>
        <w:t>T</w:t>
      </w:r>
      <w:r w:rsidR="00267F2E" w:rsidRPr="00267F2E">
        <w:rPr>
          <w:rFonts w:cstheme="minorHAnsi"/>
        </w:rPr>
        <w:t xml:space="preserve">eachers will note which students have been opted-out by their parents/guardians </w:t>
      </w:r>
      <w:r w:rsidR="000C4664">
        <w:rPr>
          <w:rFonts w:cstheme="minorHAnsi"/>
        </w:rPr>
        <w:t xml:space="preserve">(or school) </w:t>
      </w:r>
      <w:r w:rsidR="00267F2E" w:rsidRPr="00267F2E">
        <w:rPr>
          <w:rFonts w:cstheme="minorHAnsi"/>
        </w:rPr>
        <w:t>or opted themselves out, and exclude them from the data collection, thereby preventing data collection from those who have opted out. The scho</w:t>
      </w:r>
      <w:r w:rsidR="000C4664">
        <w:rPr>
          <w:rFonts w:cstheme="minorHAnsi"/>
        </w:rPr>
        <w:t>ol’s interna</w:t>
      </w:r>
      <w:r w:rsidR="00267F2E" w:rsidRPr="00267F2E">
        <w:rPr>
          <w:rFonts w:cstheme="minorHAnsi"/>
        </w:rPr>
        <w:t xml:space="preserve">l Research </w:t>
      </w:r>
      <w:r w:rsidR="00267F2E" w:rsidRPr="00267F2E">
        <w:rPr>
          <w:rFonts w:cstheme="minorHAnsi"/>
        </w:rPr>
        <w:lastRenderedPageBreak/>
        <w:t xml:space="preserve">Lead and Headteacher </w:t>
      </w:r>
      <w:r w:rsidR="000C4664">
        <w:rPr>
          <w:rFonts w:cstheme="minorHAnsi"/>
        </w:rPr>
        <w:t>(or equivalent) should</w:t>
      </w:r>
      <w:r w:rsidR="00267F2E" w:rsidRPr="00267F2E">
        <w:rPr>
          <w:rFonts w:cstheme="minorHAnsi"/>
        </w:rPr>
        <w:t xml:space="preserve"> adhere to your school policies</w:t>
      </w:r>
      <w:r w:rsidR="000C4664">
        <w:rPr>
          <w:rFonts w:cstheme="minorHAnsi"/>
        </w:rPr>
        <w:t>, protocols, and practices,</w:t>
      </w:r>
      <w:r w:rsidR="00267F2E" w:rsidRPr="00267F2E">
        <w:rPr>
          <w:rFonts w:cstheme="minorHAnsi"/>
        </w:rPr>
        <w:t xml:space="preserve"> and local/national </w:t>
      </w:r>
      <w:r w:rsidR="000C4664">
        <w:rPr>
          <w:rFonts w:cstheme="minorHAnsi"/>
        </w:rPr>
        <w:t xml:space="preserve">laws and </w:t>
      </w:r>
      <w:r w:rsidR="00267F2E" w:rsidRPr="00267F2E">
        <w:rPr>
          <w:rFonts w:cstheme="minorHAnsi"/>
        </w:rPr>
        <w:t>regulations on how to manage or dispose of opt-out forms.</w:t>
      </w:r>
      <w:r w:rsidR="00267F2E">
        <w:rPr>
          <w:rFonts w:cstheme="minorHAnsi"/>
        </w:rPr>
        <w:t xml:space="preserve"> </w:t>
      </w:r>
      <w:r w:rsidRPr="005A07B7">
        <w:rPr>
          <w:rFonts w:cstheme="minorHAnsi"/>
        </w:rPr>
        <w:t>The research team is committed to upholding the highest ethical standards and ensuring the privacy of all participants.</w:t>
      </w:r>
    </w:p>
    <w:p w14:paraId="371875E6" w14:textId="77777777" w:rsidR="00573F6F" w:rsidRDefault="00573F6F" w:rsidP="00916928">
      <w:pPr>
        <w:jc w:val="both"/>
        <w:rPr>
          <w:b/>
        </w:rPr>
      </w:pPr>
      <w:r w:rsidRPr="00573F6F">
        <w:rPr>
          <w:b/>
        </w:rPr>
        <w:t>Sharing the Results</w:t>
      </w:r>
    </w:p>
    <w:p w14:paraId="73E5E440" w14:textId="672533F0" w:rsidR="00A7458C" w:rsidRDefault="003F7941" w:rsidP="00A7458C">
      <w:pPr>
        <w:jc w:val="both"/>
      </w:pPr>
      <w:r w:rsidRPr="00AA5217">
        <w:t xml:space="preserve">Access to research data during the project will be restricted to </w:t>
      </w:r>
      <w:r w:rsidR="00741024">
        <w:t>the I</w:t>
      </w:r>
      <w:r w:rsidR="00A7458C">
        <w:t>nternational Baccalaureate Organisation</w:t>
      </w:r>
      <w:r w:rsidR="00741024">
        <w:t xml:space="preserve"> and </w:t>
      </w:r>
      <w:r w:rsidRPr="00AA5217">
        <w:t xml:space="preserve">authorized members of the </w:t>
      </w:r>
      <w:r w:rsidR="000C4664">
        <w:t>R</w:t>
      </w:r>
      <w:r w:rsidRPr="00AA5217">
        <w:t xml:space="preserve">esearch </w:t>
      </w:r>
      <w:r w:rsidR="000C4664">
        <w:t>T</w:t>
      </w:r>
      <w:r w:rsidRPr="00AA5217">
        <w:t xml:space="preserve">eam, including the </w:t>
      </w:r>
      <w:r w:rsidR="000C4664">
        <w:t>P</w:t>
      </w:r>
      <w:r w:rsidRPr="00AA5217">
        <w:t xml:space="preserve">rincipal </w:t>
      </w:r>
      <w:r w:rsidR="000C4664">
        <w:t>I</w:t>
      </w:r>
      <w:r w:rsidRPr="00AA5217">
        <w:t xml:space="preserve">nvestigator, </w:t>
      </w:r>
      <w:r w:rsidR="000C4664">
        <w:t>C</w:t>
      </w:r>
      <w:r w:rsidRPr="00AA5217">
        <w:t>o-</w:t>
      </w:r>
      <w:r w:rsidR="000C4664">
        <w:t>I</w:t>
      </w:r>
      <w:r w:rsidRPr="00AA5217">
        <w:t xml:space="preserve">nvestigators, and designated </w:t>
      </w:r>
      <w:r w:rsidR="000C4664">
        <w:t>R</w:t>
      </w:r>
      <w:r w:rsidRPr="00AA5217">
        <w:t xml:space="preserve">esearch </w:t>
      </w:r>
      <w:r w:rsidR="000C4664">
        <w:t>A</w:t>
      </w:r>
      <w:r w:rsidRPr="00AA5217">
        <w:t xml:space="preserve">ssistants. Each member </w:t>
      </w:r>
      <w:r w:rsidR="00A7458C">
        <w:t>within the Oxford research team</w:t>
      </w:r>
      <w:r w:rsidR="00560942">
        <w:t xml:space="preserve"> </w:t>
      </w:r>
      <w:r w:rsidRPr="00AA5217">
        <w:t>with access to the data will undergo training on data protection, confidentiality, and ethical considerations. Access will be granted on a need-to-know basis, and team members will be required to adhere to strict confidentiality agreements.</w:t>
      </w:r>
      <w:r>
        <w:t xml:space="preserve"> </w:t>
      </w:r>
      <w:r w:rsidRPr="00AA5217">
        <w:t xml:space="preserve">Most importantly, all data are unidentifiable in </w:t>
      </w:r>
      <w:r w:rsidR="00741024">
        <w:t>the</w:t>
      </w:r>
      <w:r w:rsidRPr="00AA5217">
        <w:t xml:space="preserve"> study to ensure an added layer of protection for participant confidentiality.</w:t>
      </w:r>
      <w:r w:rsidR="00A7458C" w:rsidRPr="00A7458C">
        <w:t xml:space="preserve"> </w:t>
      </w:r>
      <w:r w:rsidR="00A7458C">
        <w:t xml:space="preserve">At the end, we offer schools a summary of wellbeing outcomes of their schools, but no individual level </w:t>
      </w:r>
      <w:r w:rsidR="000C4664">
        <w:t>data</w:t>
      </w:r>
      <w:r w:rsidR="00A7458C">
        <w:t xml:space="preserve"> will be included.</w:t>
      </w:r>
    </w:p>
    <w:p w14:paraId="21A83020" w14:textId="55725486" w:rsidR="0053097E" w:rsidRDefault="0053097E" w:rsidP="00916928">
      <w:pPr>
        <w:jc w:val="both"/>
      </w:pPr>
    </w:p>
    <w:p w14:paraId="5E9D4492" w14:textId="24D4D193" w:rsidR="00081B3C" w:rsidRDefault="00081B3C" w:rsidP="00081B3C">
      <w:pPr>
        <w:jc w:val="both"/>
        <w:rPr>
          <w:b/>
          <w:bCs/>
        </w:rPr>
      </w:pPr>
      <w:r w:rsidRPr="00081B3C">
        <w:rPr>
          <w:b/>
          <w:bCs/>
        </w:rPr>
        <w:t xml:space="preserve">Data </w:t>
      </w:r>
      <w:r>
        <w:rPr>
          <w:b/>
          <w:bCs/>
        </w:rPr>
        <w:t>Protection</w:t>
      </w:r>
    </w:p>
    <w:p w14:paraId="7BAA6C6D" w14:textId="19466D9C" w:rsidR="00A7458C" w:rsidRPr="00397674" w:rsidRDefault="00A7458C" w:rsidP="00397674">
      <w:pPr>
        <w:adjustRightInd w:val="0"/>
        <w:snapToGrid w:val="0"/>
        <w:spacing w:after="120"/>
        <w:rPr>
          <w:rFonts w:cstheme="minorHAnsi"/>
          <w:color w:val="000000" w:themeColor="text1"/>
        </w:rPr>
      </w:pPr>
      <w:r>
        <w:t xml:space="preserve">The findings from this research study might be published in peer-reviewed journals, presented at conferences, uploaded to public data </w:t>
      </w:r>
      <w:r w:rsidR="000C4664">
        <w:t>repositories</w:t>
      </w:r>
      <w:r>
        <w:t>, and/or published on websites. No information identifying any the participants will be shared in these finding outputs.</w:t>
      </w:r>
      <w:r w:rsidRPr="00081B3C">
        <w:rPr>
          <w:rFonts w:cstheme="minorHAnsi"/>
          <w:color w:val="000000" w:themeColor="text1"/>
        </w:rPr>
        <w:t xml:space="preserve"> </w:t>
      </w:r>
    </w:p>
    <w:p w14:paraId="3293C7DD" w14:textId="77777777" w:rsidR="00A7458C" w:rsidRDefault="00A7458C" w:rsidP="00A7458C">
      <w:pPr>
        <w:widowControl w:val="0"/>
        <w:autoSpaceDE w:val="0"/>
        <w:autoSpaceDN w:val="0"/>
        <w:adjustRightInd w:val="0"/>
        <w:spacing w:after="120"/>
        <w:rPr>
          <w:rFonts w:ascii="Calibri" w:hAnsi="Calibri" w:cs="Calibri"/>
          <w:color w:val="000000" w:themeColor="text1"/>
        </w:rPr>
      </w:pPr>
      <w:r>
        <w:rPr>
          <w:rFonts w:ascii="Calibri" w:hAnsi="Calibri" w:cs="Calibri"/>
          <w:color w:val="000000" w:themeColor="text1"/>
        </w:rPr>
        <w:t xml:space="preserve">The International Baccalaureate Organization (IBO) is the data owner. They will store the data and transfer it to the University of Oxford research team. The IBO will store and dispose of the data in accordance with its own privacy policy: </w:t>
      </w:r>
      <w:proofErr w:type="gramStart"/>
      <w:r w:rsidRPr="007929CC">
        <w:rPr>
          <w:rFonts w:ascii="Calibri" w:hAnsi="Calibri" w:cs="Calibri"/>
          <w:color w:val="000000" w:themeColor="text1"/>
        </w:rPr>
        <w:t>https://ibo.org/terms-and-conditions/privacy-policy/</w:t>
      </w:r>
      <w:proofErr w:type="gramEnd"/>
    </w:p>
    <w:p w14:paraId="6A6727D9" w14:textId="77777777" w:rsidR="00A7458C" w:rsidRDefault="00A7458C" w:rsidP="00A7458C">
      <w:pPr>
        <w:widowControl w:val="0"/>
        <w:autoSpaceDE w:val="0"/>
        <w:autoSpaceDN w:val="0"/>
        <w:adjustRightInd w:val="0"/>
        <w:spacing w:after="120"/>
        <w:rPr>
          <w:rFonts w:ascii="Calibri" w:hAnsi="Calibri" w:cs="Calibri"/>
          <w:color w:val="000000" w:themeColor="text1"/>
        </w:rPr>
      </w:pPr>
      <w:r w:rsidRPr="00F50586">
        <w:rPr>
          <w:rFonts w:ascii="Calibri" w:hAnsi="Calibri" w:cs="Calibri"/>
          <w:color w:val="000000" w:themeColor="text1"/>
        </w:rPr>
        <w:t xml:space="preserve">The University of Oxford is the data controller. While no personal data will be collected in this study, </w:t>
      </w:r>
      <w:r w:rsidRPr="00F31CF8">
        <w:rPr>
          <w:rFonts w:ascii="Calibri" w:hAnsi="Calibri" w:cs="Calibri"/>
          <w:color w:val="000000" w:themeColor="text1"/>
        </w:rPr>
        <w:t xml:space="preserve">the </w:t>
      </w:r>
      <w:r>
        <w:rPr>
          <w:rFonts w:ascii="Calibri" w:hAnsi="Calibri" w:cs="Calibri"/>
          <w:color w:val="000000" w:themeColor="text1"/>
        </w:rPr>
        <w:t>U</w:t>
      </w:r>
      <w:r w:rsidRPr="00F31CF8">
        <w:rPr>
          <w:rFonts w:ascii="Calibri" w:hAnsi="Calibri" w:cs="Calibri"/>
          <w:color w:val="000000" w:themeColor="text1"/>
        </w:rPr>
        <w:t>niversity retains control over the results obtained from the questionnaires.</w:t>
      </w:r>
    </w:p>
    <w:p w14:paraId="1270A360" w14:textId="77777777" w:rsidR="00A7458C" w:rsidRPr="00F31CF8" w:rsidRDefault="00A7458C" w:rsidP="00A7458C">
      <w:pPr>
        <w:widowControl w:val="0"/>
        <w:autoSpaceDE w:val="0"/>
        <w:autoSpaceDN w:val="0"/>
        <w:adjustRightInd w:val="0"/>
        <w:spacing w:after="120"/>
        <w:rPr>
          <w:rFonts w:ascii="Calibri" w:hAnsi="Calibri" w:cs="Calibri"/>
          <w:color w:val="000000" w:themeColor="text1"/>
        </w:rPr>
      </w:pPr>
      <w:r w:rsidRPr="00F31CF8">
        <w:rPr>
          <w:rFonts w:ascii="Calibri" w:hAnsi="Calibri" w:cs="Calibri"/>
          <w:color w:val="000000" w:themeColor="text1"/>
        </w:rPr>
        <w:t>The University will process the data for the purpose of the research outlined above.  Research is a task that we perform in the public interest and as part of the partnership between the IBO and the Wellbeing Research Centre at the University of Oxford.</w:t>
      </w:r>
    </w:p>
    <w:p w14:paraId="72FCA144" w14:textId="28A1B359" w:rsidR="00081B3C" w:rsidRPr="006C1701" w:rsidRDefault="00081B3C" w:rsidP="00081B3C">
      <w:pPr>
        <w:adjustRightInd w:val="0"/>
        <w:snapToGrid w:val="0"/>
        <w:spacing w:after="120"/>
        <w:rPr>
          <w:rFonts w:cstheme="minorHAnsi"/>
          <w:color w:val="000000" w:themeColor="text1"/>
          <w:shd w:val="clear" w:color="auto" w:fill="FFFFFF"/>
        </w:rPr>
      </w:pPr>
      <w:r w:rsidRPr="006C1701">
        <w:rPr>
          <w:rFonts w:cstheme="minorHAnsi"/>
          <w:color w:val="000000" w:themeColor="text1"/>
        </w:rPr>
        <w:t>Further information about your rights with respect to your personal data is available from</w:t>
      </w:r>
      <w:r w:rsidRPr="006C1701">
        <w:rPr>
          <w:rFonts w:cstheme="minorHAnsi"/>
          <w:color w:val="000000" w:themeColor="text1"/>
          <w:shd w:val="clear" w:color="auto" w:fill="FFFFFF"/>
        </w:rPr>
        <w:t xml:space="preserve"> </w:t>
      </w:r>
      <w:hyperlink r:id="rId10" w:history="1">
        <w:r w:rsidRPr="006C1701">
          <w:rPr>
            <w:rStyle w:val="Hyperlink"/>
            <w:rFonts w:cstheme="minorHAnsi"/>
            <w:color w:val="000000" w:themeColor="text1"/>
            <w:shd w:val="clear" w:color="auto" w:fill="FFFFFF"/>
          </w:rPr>
          <w:t>https://compliance.web.ox.ac.uk/individual-rights</w:t>
        </w:r>
      </w:hyperlink>
      <w:r w:rsidRPr="006C1701">
        <w:rPr>
          <w:rFonts w:cstheme="minorHAnsi"/>
          <w:color w:val="000000" w:themeColor="text1"/>
          <w:shd w:val="clear" w:color="auto" w:fill="FFFFFF"/>
        </w:rPr>
        <w:t>.</w:t>
      </w:r>
      <w:r w:rsidR="008A5062">
        <w:rPr>
          <w:rFonts w:cstheme="minorHAnsi"/>
          <w:color w:val="000000" w:themeColor="text1"/>
          <w:shd w:val="clear" w:color="auto" w:fill="FFFFFF"/>
        </w:rPr>
        <w:t xml:space="preserve"> The only personal data we collect is your name on this consent form.</w:t>
      </w:r>
    </w:p>
    <w:p w14:paraId="183091B2" w14:textId="60C3AE34" w:rsidR="00081B3C" w:rsidRDefault="00081B3C" w:rsidP="00081B3C">
      <w:pPr>
        <w:jc w:val="both"/>
      </w:pPr>
    </w:p>
    <w:p w14:paraId="2A850267" w14:textId="55701D7B" w:rsidR="0053097E" w:rsidRDefault="006F37E2" w:rsidP="00916928">
      <w:pPr>
        <w:jc w:val="both"/>
        <w:rPr>
          <w:b/>
        </w:rPr>
      </w:pPr>
      <w:r>
        <w:rPr>
          <w:b/>
        </w:rPr>
        <w:t>L</w:t>
      </w:r>
      <w:r w:rsidRPr="006F37E2">
        <w:rPr>
          <w:b/>
        </w:rPr>
        <w:t xml:space="preserve">ocal and </w:t>
      </w:r>
      <w:r>
        <w:rPr>
          <w:b/>
        </w:rPr>
        <w:t>N</w:t>
      </w:r>
      <w:r w:rsidRPr="006F37E2">
        <w:rPr>
          <w:b/>
        </w:rPr>
        <w:t>ational policies</w:t>
      </w:r>
    </w:p>
    <w:p w14:paraId="50B2756D" w14:textId="039B4032" w:rsidR="00A25FE8" w:rsidRDefault="0053097E" w:rsidP="00916928">
      <w:pPr>
        <w:jc w:val="both"/>
        <w:rPr>
          <w:bCs/>
        </w:rPr>
      </w:pPr>
      <w:r w:rsidRPr="0053097E">
        <w:rPr>
          <w:bCs/>
        </w:rPr>
        <w:t xml:space="preserve">In accordance with our commitment to uphold the highest standards of research integrity, we seek permission from the </w:t>
      </w:r>
      <w:r w:rsidR="00741024">
        <w:rPr>
          <w:bCs/>
        </w:rPr>
        <w:t>H</w:t>
      </w:r>
      <w:r w:rsidR="00C64BA4">
        <w:rPr>
          <w:bCs/>
        </w:rPr>
        <w:t>eadteacher</w:t>
      </w:r>
      <w:r w:rsidR="00741024">
        <w:rPr>
          <w:bCs/>
        </w:rPr>
        <w:t>/Principal/Leader</w:t>
      </w:r>
      <w:r w:rsidR="000C4664">
        <w:rPr>
          <w:bCs/>
        </w:rPr>
        <w:t xml:space="preserve"> (or equivalent)</w:t>
      </w:r>
      <w:r w:rsidR="00C64BA4">
        <w:rPr>
          <w:bCs/>
        </w:rPr>
        <w:t xml:space="preserve"> </w:t>
      </w:r>
      <w:r w:rsidRPr="0053097E">
        <w:rPr>
          <w:bCs/>
        </w:rPr>
        <w:t>of each participating school to ensure that the planned data collection</w:t>
      </w:r>
      <w:r w:rsidR="000C4664">
        <w:rPr>
          <w:bCs/>
        </w:rPr>
        <w:t>, processing,</w:t>
      </w:r>
      <w:r w:rsidRPr="0053097E">
        <w:rPr>
          <w:bCs/>
        </w:rPr>
        <w:t xml:space="preserve"> storage</w:t>
      </w:r>
      <w:r w:rsidR="000C4664">
        <w:rPr>
          <w:bCs/>
        </w:rPr>
        <w:t>, and dissemination</w:t>
      </w:r>
      <w:r w:rsidRPr="0053097E">
        <w:rPr>
          <w:bCs/>
        </w:rPr>
        <w:t xml:space="preserve"> are appropriate, legal, and ethical within the context of their school. This process is essential to align the research practices with local and national policies</w:t>
      </w:r>
      <w:r w:rsidR="000C4664">
        <w:rPr>
          <w:bCs/>
        </w:rPr>
        <w:t xml:space="preserve"> and laws</w:t>
      </w:r>
      <w:r w:rsidRPr="0053097E">
        <w:rPr>
          <w:bCs/>
        </w:rPr>
        <w:t xml:space="preserve"> governing educational institutions.</w:t>
      </w:r>
      <w:r w:rsidR="00C3511D">
        <w:rPr>
          <w:bCs/>
        </w:rPr>
        <w:t xml:space="preserve"> </w:t>
      </w:r>
      <w:r w:rsidR="00A948FE" w:rsidRPr="00A948FE">
        <w:rPr>
          <w:bCs/>
        </w:rPr>
        <w:t xml:space="preserve">No identifiable data will be collected from students. The only </w:t>
      </w:r>
      <w:r w:rsidR="00267F2E" w:rsidRPr="00A948FE">
        <w:rPr>
          <w:bCs/>
        </w:rPr>
        <w:t>identifiable</w:t>
      </w:r>
      <w:r w:rsidR="00A948FE" w:rsidRPr="00A948FE">
        <w:rPr>
          <w:bCs/>
        </w:rPr>
        <w:t xml:space="preserve"> information we collect is your name on this consent form.</w:t>
      </w:r>
      <w:r w:rsidR="00A948FE">
        <w:rPr>
          <w:bCs/>
        </w:rPr>
        <w:t xml:space="preserve"> </w:t>
      </w:r>
      <w:r w:rsidR="00741024">
        <w:rPr>
          <w:bCs/>
        </w:rPr>
        <w:t>If you are at all in doubt</w:t>
      </w:r>
      <w:r w:rsidR="000C4664">
        <w:rPr>
          <w:bCs/>
        </w:rPr>
        <w:t>,</w:t>
      </w:r>
      <w:r w:rsidR="00741024">
        <w:rPr>
          <w:bCs/>
        </w:rPr>
        <w:t xml:space="preserve"> then please do contact the </w:t>
      </w:r>
      <w:r w:rsidR="000C4664">
        <w:rPr>
          <w:bCs/>
        </w:rPr>
        <w:t>R</w:t>
      </w:r>
      <w:r w:rsidR="00741024">
        <w:rPr>
          <w:bCs/>
        </w:rPr>
        <w:t xml:space="preserve">esearch </w:t>
      </w:r>
      <w:r w:rsidR="000C4664">
        <w:rPr>
          <w:bCs/>
        </w:rPr>
        <w:t>T</w:t>
      </w:r>
      <w:r w:rsidR="00741024">
        <w:rPr>
          <w:bCs/>
        </w:rPr>
        <w:t>eam.</w:t>
      </w:r>
    </w:p>
    <w:p w14:paraId="2A6AFCAF" w14:textId="77777777" w:rsidR="00A25FE8" w:rsidRDefault="00A25FE8" w:rsidP="00916928">
      <w:pPr>
        <w:jc w:val="both"/>
        <w:rPr>
          <w:bCs/>
        </w:rPr>
      </w:pPr>
    </w:p>
    <w:p w14:paraId="1323D792" w14:textId="0E312DB1" w:rsidR="00A25FE8" w:rsidRPr="00A25FE8" w:rsidRDefault="00A25FE8" w:rsidP="00916928">
      <w:pPr>
        <w:jc w:val="both"/>
        <w:rPr>
          <w:b/>
        </w:rPr>
      </w:pPr>
      <w:r w:rsidRPr="00A25FE8">
        <w:rPr>
          <w:b/>
        </w:rPr>
        <w:t>Further information</w:t>
      </w:r>
    </w:p>
    <w:p w14:paraId="5B1A2186" w14:textId="77777777" w:rsidR="00EA1D0F" w:rsidRDefault="00EA1D0F" w:rsidP="00AE2C43">
      <w:pPr>
        <w:spacing w:after="120"/>
        <w:rPr>
          <w:bCs/>
        </w:rPr>
      </w:pPr>
      <w:r>
        <w:rPr>
          <w:bCs/>
        </w:rPr>
        <w:lastRenderedPageBreak/>
        <w:t>If you have any questions or concerns, please contact us.</w:t>
      </w:r>
    </w:p>
    <w:p w14:paraId="2D3DF313" w14:textId="2B6E60E2" w:rsidR="00AE2C43" w:rsidRDefault="00AE2C43" w:rsidP="00AE2C43">
      <w:pPr>
        <w:spacing w:after="120"/>
        <w:rPr>
          <w:bCs/>
        </w:rPr>
      </w:pPr>
      <w:r>
        <w:rPr>
          <w:bCs/>
        </w:rPr>
        <w:t xml:space="preserve">Please note that each school should work within its own (and your local and national) ethics, safeguarding, legal, and other relevant, policies, protocols, and practices. </w:t>
      </w:r>
      <w:r w:rsidRPr="00E46B92">
        <w:rPr>
          <w:b/>
        </w:rPr>
        <w:t xml:space="preserve">Please note that responses to emails </w:t>
      </w:r>
      <w:r>
        <w:rPr>
          <w:b/>
        </w:rPr>
        <w:t xml:space="preserve">and phone calls to </w:t>
      </w:r>
      <w:r w:rsidRPr="00E46B92">
        <w:rPr>
          <w:b/>
        </w:rPr>
        <w:t>the Wellbeing Research Centre may take up to 10 working days</w:t>
      </w:r>
      <w:r>
        <w:rPr>
          <w:bCs/>
        </w:rPr>
        <w:t xml:space="preserve">. If you experience any issues or concerns while participating in the study, please put any data collection on hold until you have spoken to the Research Team and had your queries answered. </w:t>
      </w:r>
      <w:r w:rsidRPr="00E46B92">
        <w:rPr>
          <w:b/>
        </w:rPr>
        <w:t xml:space="preserve">Any emergency circumstances </w:t>
      </w:r>
      <w:r>
        <w:rPr>
          <w:b/>
        </w:rPr>
        <w:t xml:space="preserve">related to the study </w:t>
      </w:r>
      <w:r w:rsidRPr="00E46B92">
        <w:rPr>
          <w:b/>
        </w:rPr>
        <w:t>should be dealt with by the school</w:t>
      </w:r>
      <w:r>
        <w:rPr>
          <w:b/>
        </w:rPr>
        <w:t xml:space="preserve"> leadership team and staff</w:t>
      </w:r>
      <w:r w:rsidRPr="00E46B92">
        <w:rPr>
          <w:b/>
        </w:rPr>
        <w:t xml:space="preserve"> in line with their usual policies</w:t>
      </w:r>
      <w:r>
        <w:rPr>
          <w:b/>
        </w:rPr>
        <w:t>, protocols,</w:t>
      </w:r>
      <w:r w:rsidRPr="00E46B92">
        <w:rPr>
          <w:b/>
        </w:rPr>
        <w:t xml:space="preserve"> and practices.</w:t>
      </w:r>
      <w:r>
        <w:rPr>
          <w:bCs/>
        </w:rPr>
        <w:t xml:space="preserve"> Please note that </w:t>
      </w:r>
      <w:r w:rsidR="009A5C3E">
        <w:rPr>
          <w:bCs/>
        </w:rPr>
        <w:t>t</w:t>
      </w:r>
      <w:r>
        <w:rPr>
          <w:bCs/>
        </w:rPr>
        <w:t xml:space="preserve">he Research Team cannot respond quickly even for emergency or urgent concerns or queries. </w:t>
      </w:r>
      <w:r w:rsidRPr="00267F2E">
        <w:rPr>
          <w:bCs/>
        </w:rPr>
        <w:t>Working within your school's internal, local, and national</w:t>
      </w:r>
      <w:r>
        <w:rPr>
          <w:bCs/>
        </w:rPr>
        <w:t>, legal and</w:t>
      </w:r>
      <w:r w:rsidRPr="00267F2E">
        <w:rPr>
          <w:bCs/>
        </w:rPr>
        <w:t xml:space="preserve"> support systems is important. You may also want to consider in advance of the data collection </w:t>
      </w:r>
      <w:r>
        <w:rPr>
          <w:bCs/>
        </w:rPr>
        <w:t>ensuring you have up-to-date contact details for external providers (e.g. counsellors, local and national agencies, hospitals) who you could contact for support if needed</w:t>
      </w:r>
      <w:r w:rsidRPr="00267F2E">
        <w:rPr>
          <w:bCs/>
        </w:rPr>
        <w:t xml:space="preserve">. This is important to address potential </w:t>
      </w:r>
      <w:r>
        <w:rPr>
          <w:bCs/>
        </w:rPr>
        <w:t>unforeseen negative outcomes</w:t>
      </w:r>
      <w:r w:rsidRPr="00267F2E">
        <w:rPr>
          <w:bCs/>
        </w:rPr>
        <w:t xml:space="preserve"> during the study period, even though such events are unlikely to happen. </w:t>
      </w:r>
    </w:p>
    <w:p w14:paraId="05CDCAB0" w14:textId="7FB12451" w:rsidR="00EA1D0F" w:rsidRPr="00E46B92" w:rsidRDefault="00EA1D0F" w:rsidP="00EA1D0F">
      <w:pPr>
        <w:spacing w:after="120"/>
        <w:rPr>
          <w:rFonts w:cstheme="minorHAnsi"/>
          <w:shd w:val="clear" w:color="auto" w:fill="FFFFFF"/>
        </w:rPr>
      </w:pPr>
      <w:r>
        <w:rPr>
          <w:bCs/>
        </w:rPr>
        <w:t>T</w:t>
      </w:r>
      <w:r w:rsidRPr="00B57F70">
        <w:rPr>
          <w:bCs/>
        </w:rPr>
        <w:t>he Chair of the Research Ethics Committee at the University of Oxford</w:t>
      </w:r>
      <w:r>
        <w:rPr>
          <w:rFonts w:cstheme="minorHAnsi"/>
          <w:shd w:val="clear" w:color="auto" w:fill="FFFFFF"/>
        </w:rPr>
        <w:t xml:space="preserve"> can also be contacted if you have any concerns regarding to our study (</w:t>
      </w:r>
      <w:r w:rsidRPr="00304DC0">
        <w:rPr>
          <w:rFonts w:cstheme="minorHAnsi"/>
          <w:shd w:val="clear" w:color="auto" w:fill="FFFFFF"/>
        </w:rPr>
        <w:t xml:space="preserve">Email: </w:t>
      </w:r>
      <w:hyperlink r:id="rId11" w:history="1">
        <w:r w:rsidRPr="00304DC0">
          <w:rPr>
            <w:rStyle w:val="Hyperlink"/>
            <w:rFonts w:cstheme="minorHAnsi"/>
            <w:shd w:val="clear" w:color="auto" w:fill="FFFFFF"/>
          </w:rPr>
          <w:t>ethics@medsci.ox.ac.uk</w:t>
        </w:r>
      </w:hyperlink>
      <w:r>
        <w:rPr>
          <w:rFonts w:cstheme="minorHAnsi"/>
          <w:shd w:val="clear" w:color="auto" w:fill="FFFFFF"/>
        </w:rPr>
        <w:t xml:space="preserve">). </w:t>
      </w:r>
      <w:r>
        <w:rPr>
          <w:bCs/>
        </w:rPr>
        <w:t xml:space="preserve">We suggest that schools refer to our Frequently Asked Questions document for any guidance on operational aspects of the study. </w:t>
      </w:r>
    </w:p>
    <w:p w14:paraId="0F278EC4" w14:textId="77777777" w:rsidR="002679B0" w:rsidRDefault="002679B0" w:rsidP="00397674">
      <w:pPr>
        <w:spacing w:after="120"/>
        <w:rPr>
          <w:b/>
        </w:rPr>
      </w:pPr>
    </w:p>
    <w:p w14:paraId="64D6AE30" w14:textId="02FBC0FE" w:rsidR="00A25FE8" w:rsidRPr="00397674" w:rsidRDefault="00A25FE8" w:rsidP="00916928">
      <w:pPr>
        <w:jc w:val="both"/>
        <w:rPr>
          <w:b/>
          <w:lang w:val="en-US"/>
        </w:rPr>
      </w:pPr>
      <w:r w:rsidRPr="007B64BA">
        <w:rPr>
          <w:b/>
        </w:rPr>
        <w:t xml:space="preserve">Wellbeing </w:t>
      </w:r>
      <w:r w:rsidR="007B64BA" w:rsidRPr="007B64BA">
        <w:rPr>
          <w:b/>
        </w:rPr>
        <w:t>Research Centre</w:t>
      </w:r>
    </w:p>
    <w:p w14:paraId="7342FFE7" w14:textId="77417E37" w:rsidR="007B64BA" w:rsidRPr="007B64BA" w:rsidRDefault="007B64BA" w:rsidP="00916928">
      <w:pPr>
        <w:jc w:val="both"/>
        <w:rPr>
          <w:b/>
        </w:rPr>
      </w:pPr>
      <w:r w:rsidRPr="007B64BA">
        <w:rPr>
          <w:b/>
        </w:rPr>
        <w:t>01865 271006</w:t>
      </w:r>
    </w:p>
    <w:p w14:paraId="51FD5F39" w14:textId="1313D0F3" w:rsidR="00A25FE8" w:rsidRDefault="00000000" w:rsidP="00916928">
      <w:pPr>
        <w:jc w:val="both"/>
        <w:rPr>
          <w:b/>
        </w:rPr>
      </w:pPr>
      <w:hyperlink r:id="rId12" w:history="1">
        <w:r w:rsidR="004B0B42" w:rsidRPr="00481F8F">
          <w:rPr>
            <w:rStyle w:val="Hyperlink"/>
            <w:b/>
          </w:rPr>
          <w:t>wellbeingresearch@hmc.ox.ac.uk</w:t>
        </w:r>
      </w:hyperlink>
    </w:p>
    <w:p w14:paraId="2E0351AE" w14:textId="77777777" w:rsidR="00B57F70" w:rsidRDefault="00B57F70" w:rsidP="00916928">
      <w:pPr>
        <w:jc w:val="both"/>
        <w:rPr>
          <w:b/>
        </w:rPr>
      </w:pPr>
    </w:p>
    <w:p w14:paraId="248540E3" w14:textId="755DE36D" w:rsidR="006F37E2" w:rsidRPr="006F37E2" w:rsidRDefault="00766BAF" w:rsidP="006F37E2">
      <w:pPr>
        <w:jc w:val="both"/>
        <w:rPr>
          <w:b/>
        </w:rPr>
      </w:pPr>
      <w:r>
        <w:rPr>
          <w:b/>
        </w:rPr>
        <w:t xml:space="preserve">Part II: </w:t>
      </w:r>
      <w:r w:rsidR="002679B0">
        <w:rPr>
          <w:b/>
        </w:rPr>
        <w:t>Consenting to Participate in the Wellbeing Measurement in Adolescence Project</w:t>
      </w:r>
    </w:p>
    <w:p w14:paraId="3C37A76B" w14:textId="0DF8106A" w:rsidR="006F37E2" w:rsidRPr="006F37E2" w:rsidRDefault="006F37E2" w:rsidP="006F37E2">
      <w:pPr>
        <w:jc w:val="both"/>
        <w:rPr>
          <w:bCs/>
          <w:lang w:val="en-US" w:eastAsia="zh-CN"/>
        </w:rPr>
      </w:pPr>
      <w:r>
        <w:rPr>
          <w:bCs/>
          <w:lang w:val="en-US" w:eastAsia="zh-CN"/>
        </w:rPr>
        <w:t xml:space="preserve">The </w:t>
      </w:r>
      <w:r w:rsidRPr="006F37E2">
        <w:rPr>
          <w:bCs/>
          <w:lang w:val="en-US" w:eastAsia="zh-CN"/>
        </w:rPr>
        <w:t>research</w:t>
      </w:r>
      <w:r w:rsidR="005054B9">
        <w:rPr>
          <w:bCs/>
          <w:lang w:val="en-US" w:eastAsia="zh-CN"/>
        </w:rPr>
        <w:t xml:space="preserve"> team of the</w:t>
      </w:r>
      <w:r w:rsidRPr="006F37E2">
        <w:rPr>
          <w:bCs/>
          <w:lang w:val="en-US" w:eastAsia="zh-CN"/>
        </w:rPr>
        <w:t xml:space="preserve"> project titled "</w:t>
      </w:r>
      <w:r w:rsidRPr="00855A69">
        <w:t xml:space="preserve">Wellbeing </w:t>
      </w:r>
      <w:r w:rsidR="005054B9">
        <w:t>M</w:t>
      </w:r>
      <w:r w:rsidRPr="00855A69">
        <w:t>easurement in</w:t>
      </w:r>
      <w:r w:rsidR="005054B9">
        <w:t xml:space="preserve"> A</w:t>
      </w:r>
      <w:r w:rsidRPr="00855A69">
        <w:t>dolescence</w:t>
      </w:r>
      <w:r w:rsidRPr="006F37E2">
        <w:rPr>
          <w:bCs/>
          <w:lang w:val="en-US" w:eastAsia="zh-CN"/>
        </w:rPr>
        <w:t>," kindly request your consent</w:t>
      </w:r>
      <w:r w:rsidR="005054B9">
        <w:rPr>
          <w:bCs/>
          <w:lang w:val="en-US" w:eastAsia="zh-CN"/>
        </w:rPr>
        <w:t xml:space="preserve"> (at the school level)</w:t>
      </w:r>
      <w:r w:rsidRPr="006F37E2">
        <w:rPr>
          <w:bCs/>
          <w:lang w:val="en-US" w:eastAsia="zh-CN"/>
        </w:rPr>
        <w:t xml:space="preserve"> to </w:t>
      </w:r>
      <w:r w:rsidR="005054B9">
        <w:rPr>
          <w:bCs/>
          <w:lang w:val="en-US" w:eastAsia="zh-CN"/>
        </w:rPr>
        <w:t>participate in this study as detailed in the Information Letter Attached.</w:t>
      </w:r>
    </w:p>
    <w:p w14:paraId="33A86261" w14:textId="3B25DF61" w:rsidR="006F37E2" w:rsidRPr="006F37E2" w:rsidRDefault="006F37E2" w:rsidP="006F37E2">
      <w:pPr>
        <w:jc w:val="both"/>
        <w:rPr>
          <w:b/>
          <w:lang w:val="en-US" w:eastAsia="zh-CN"/>
        </w:rPr>
      </w:pPr>
      <w:r w:rsidRPr="006F37E2">
        <w:rPr>
          <w:b/>
          <w:lang w:val="en-US" w:eastAsia="zh-CN"/>
        </w:rPr>
        <w:t>Scope of Consent:</w:t>
      </w:r>
    </w:p>
    <w:p w14:paraId="7FF39493" w14:textId="36F7519F" w:rsidR="006F37E2" w:rsidRPr="006F37E2" w:rsidRDefault="006F37E2" w:rsidP="006F37E2">
      <w:pPr>
        <w:jc w:val="both"/>
        <w:rPr>
          <w:bCs/>
          <w:lang w:val="en-US" w:eastAsia="zh-CN"/>
        </w:rPr>
      </w:pPr>
      <w:r w:rsidRPr="006F37E2">
        <w:rPr>
          <w:bCs/>
          <w:lang w:val="en-US" w:eastAsia="zh-CN"/>
        </w:rPr>
        <w:t>By providing consent, you agree to:</w:t>
      </w:r>
    </w:p>
    <w:p w14:paraId="3E97D01A" w14:textId="39A4ADCE" w:rsidR="006F37E2" w:rsidRDefault="005054B9" w:rsidP="006F37E2">
      <w:pPr>
        <w:pStyle w:val="ListParagraph"/>
        <w:numPr>
          <w:ilvl w:val="0"/>
          <w:numId w:val="9"/>
        </w:numPr>
        <w:jc w:val="both"/>
        <w:rPr>
          <w:bCs/>
          <w:lang w:val="en-US" w:eastAsia="zh-CN"/>
        </w:rPr>
      </w:pPr>
      <w:r>
        <w:rPr>
          <w:bCs/>
          <w:lang w:val="en-US" w:eastAsia="zh-CN"/>
        </w:rPr>
        <w:t>The details outlined in this Information Letter</w:t>
      </w:r>
      <w:r w:rsidR="00990D3F">
        <w:rPr>
          <w:bCs/>
          <w:lang w:val="en-US" w:eastAsia="zh-CN"/>
        </w:rPr>
        <w:t xml:space="preserve"> and supporting documentation.</w:t>
      </w:r>
    </w:p>
    <w:p w14:paraId="503CACFF" w14:textId="142305F3" w:rsidR="005054B9" w:rsidRDefault="005054B9" w:rsidP="006F37E2">
      <w:pPr>
        <w:pStyle w:val="ListParagraph"/>
        <w:numPr>
          <w:ilvl w:val="0"/>
          <w:numId w:val="9"/>
        </w:numPr>
        <w:jc w:val="both"/>
        <w:rPr>
          <w:bCs/>
          <w:lang w:val="en-US" w:eastAsia="zh-CN"/>
        </w:rPr>
      </w:pPr>
      <w:r>
        <w:rPr>
          <w:bCs/>
          <w:lang w:val="en-US" w:eastAsia="zh-CN"/>
        </w:rPr>
        <w:t>Allow the Research Lead at your school to lead and manage the data collection in the ways detailed in this information pack.</w:t>
      </w:r>
    </w:p>
    <w:p w14:paraId="34354EAE" w14:textId="5489629C" w:rsidR="005054B9" w:rsidRPr="006F37E2" w:rsidRDefault="005054B9" w:rsidP="006F37E2">
      <w:pPr>
        <w:pStyle w:val="ListParagraph"/>
        <w:numPr>
          <w:ilvl w:val="0"/>
          <w:numId w:val="9"/>
        </w:numPr>
        <w:jc w:val="both"/>
        <w:rPr>
          <w:bCs/>
          <w:lang w:val="en-US" w:eastAsia="zh-CN"/>
        </w:rPr>
      </w:pPr>
      <w:r>
        <w:rPr>
          <w:bCs/>
          <w:lang w:val="en-US" w:eastAsia="zh-CN"/>
        </w:rPr>
        <w:t>Allow for students to participate in the study in the ways detailed in this Information Letter.</w:t>
      </w:r>
    </w:p>
    <w:p w14:paraId="6117434B" w14:textId="46E0EBB0" w:rsidR="006F37E2" w:rsidRPr="006F37E2" w:rsidRDefault="006F37E2" w:rsidP="006F37E2">
      <w:pPr>
        <w:pStyle w:val="ListParagraph"/>
        <w:numPr>
          <w:ilvl w:val="0"/>
          <w:numId w:val="9"/>
        </w:numPr>
        <w:jc w:val="both"/>
        <w:rPr>
          <w:bCs/>
          <w:lang w:val="en-US" w:eastAsia="zh-CN"/>
        </w:rPr>
      </w:pPr>
      <w:r w:rsidRPr="006F37E2">
        <w:rPr>
          <w:bCs/>
          <w:lang w:val="en-US" w:eastAsia="zh-CN"/>
        </w:rPr>
        <w:t>Allow the storage</w:t>
      </w:r>
      <w:r w:rsidR="00E74035">
        <w:rPr>
          <w:bCs/>
          <w:lang w:val="en-US" w:eastAsia="zh-CN"/>
        </w:rPr>
        <w:t>, processing,</w:t>
      </w:r>
      <w:r w:rsidRPr="006F37E2">
        <w:rPr>
          <w:bCs/>
          <w:lang w:val="en-US" w:eastAsia="zh-CN"/>
        </w:rPr>
        <w:t xml:space="preserve"> and management of </w:t>
      </w:r>
      <w:r w:rsidR="005054B9">
        <w:rPr>
          <w:bCs/>
          <w:lang w:val="en-US" w:eastAsia="zh-CN"/>
        </w:rPr>
        <w:t xml:space="preserve">study </w:t>
      </w:r>
      <w:r w:rsidRPr="006F37E2">
        <w:rPr>
          <w:bCs/>
          <w:lang w:val="en-US" w:eastAsia="zh-CN"/>
        </w:rPr>
        <w:t>data in accordance with privacy and data protection regulations</w:t>
      </w:r>
      <w:r w:rsidR="005054B9">
        <w:rPr>
          <w:bCs/>
          <w:lang w:val="en-US" w:eastAsia="zh-CN"/>
        </w:rPr>
        <w:t xml:space="preserve"> (followed by the IBO and University of Oxford in their jurisdictions). </w:t>
      </w:r>
    </w:p>
    <w:p w14:paraId="769EAF62" w14:textId="35247061" w:rsidR="00B57F70" w:rsidRPr="00397674" w:rsidRDefault="006F37E2" w:rsidP="00B57F70">
      <w:pPr>
        <w:pStyle w:val="ListParagraph"/>
        <w:numPr>
          <w:ilvl w:val="0"/>
          <w:numId w:val="9"/>
        </w:numPr>
        <w:jc w:val="both"/>
        <w:rPr>
          <w:b/>
          <w:lang w:eastAsia="zh-CN"/>
        </w:rPr>
      </w:pPr>
      <w:r w:rsidRPr="006F37E2">
        <w:rPr>
          <w:bCs/>
          <w:lang w:val="en-US" w:eastAsia="zh-CN"/>
        </w:rPr>
        <w:t xml:space="preserve">Confirm that the research practices </w:t>
      </w:r>
      <w:r w:rsidR="005054B9">
        <w:rPr>
          <w:bCs/>
          <w:lang w:val="en-US" w:eastAsia="zh-CN"/>
        </w:rPr>
        <w:t>and data collection, processing</w:t>
      </w:r>
      <w:r w:rsidR="00E74035">
        <w:rPr>
          <w:bCs/>
          <w:lang w:val="en-US" w:eastAsia="zh-CN"/>
        </w:rPr>
        <w:t xml:space="preserve">, </w:t>
      </w:r>
      <w:r w:rsidR="005054B9">
        <w:rPr>
          <w:bCs/>
          <w:lang w:val="en-US" w:eastAsia="zh-CN"/>
        </w:rPr>
        <w:t>storage,</w:t>
      </w:r>
      <w:r w:rsidR="00E74035">
        <w:rPr>
          <w:bCs/>
          <w:lang w:val="en-US" w:eastAsia="zh-CN"/>
        </w:rPr>
        <w:t xml:space="preserve"> and dissemination</w:t>
      </w:r>
      <w:r w:rsidR="00990D3F">
        <w:rPr>
          <w:bCs/>
          <w:lang w:val="en-US" w:eastAsia="zh-CN"/>
        </w:rPr>
        <w:t>,</w:t>
      </w:r>
      <w:r w:rsidR="005054B9">
        <w:rPr>
          <w:bCs/>
          <w:lang w:val="en-US" w:eastAsia="zh-CN"/>
        </w:rPr>
        <w:t xml:space="preserve"> </w:t>
      </w:r>
      <w:r w:rsidRPr="006F37E2">
        <w:rPr>
          <w:bCs/>
          <w:lang w:val="en-US" w:eastAsia="zh-CN"/>
        </w:rPr>
        <w:t>align with</w:t>
      </w:r>
      <w:r w:rsidR="005054B9">
        <w:rPr>
          <w:bCs/>
          <w:lang w:val="en-US" w:eastAsia="zh-CN"/>
        </w:rPr>
        <w:t xml:space="preserve"> your</w:t>
      </w:r>
      <w:r w:rsidRPr="006F37E2">
        <w:rPr>
          <w:bCs/>
          <w:lang w:val="en-US" w:eastAsia="zh-CN"/>
        </w:rPr>
        <w:t xml:space="preserve"> </w:t>
      </w:r>
      <w:r w:rsidR="005054B9">
        <w:rPr>
          <w:bCs/>
          <w:lang w:val="en-US" w:eastAsia="zh-CN"/>
        </w:rPr>
        <w:t xml:space="preserve">school, </w:t>
      </w:r>
      <w:r w:rsidRPr="006F37E2">
        <w:rPr>
          <w:bCs/>
          <w:lang w:val="en-US" w:eastAsia="zh-CN"/>
        </w:rPr>
        <w:t>local</w:t>
      </w:r>
      <w:r w:rsidR="005054B9">
        <w:rPr>
          <w:bCs/>
          <w:lang w:val="en-US" w:eastAsia="zh-CN"/>
        </w:rPr>
        <w:t>,</w:t>
      </w:r>
      <w:r w:rsidRPr="006F37E2">
        <w:rPr>
          <w:bCs/>
          <w:lang w:val="en-US" w:eastAsia="zh-CN"/>
        </w:rPr>
        <w:t xml:space="preserve"> and national</w:t>
      </w:r>
      <w:r w:rsidR="005054B9">
        <w:rPr>
          <w:bCs/>
          <w:lang w:val="en-US" w:eastAsia="zh-CN"/>
        </w:rPr>
        <w:t>,</w:t>
      </w:r>
      <w:r w:rsidRPr="006F37E2">
        <w:rPr>
          <w:bCs/>
          <w:lang w:val="en-US" w:eastAsia="zh-CN"/>
        </w:rPr>
        <w:t xml:space="preserve"> policies</w:t>
      </w:r>
      <w:r w:rsidR="005054B9">
        <w:rPr>
          <w:bCs/>
          <w:lang w:val="en-US" w:eastAsia="zh-CN"/>
        </w:rPr>
        <w:t xml:space="preserve"> and laws</w:t>
      </w:r>
      <w:r w:rsidRPr="006F37E2">
        <w:rPr>
          <w:bCs/>
          <w:lang w:val="en-US" w:eastAsia="zh-CN"/>
        </w:rPr>
        <w:t>.</w:t>
      </w:r>
    </w:p>
    <w:p w14:paraId="7330BCD3" w14:textId="77777777" w:rsidR="006F37E2" w:rsidRPr="006F37E2" w:rsidRDefault="006F37E2" w:rsidP="006F37E2">
      <w:pPr>
        <w:pStyle w:val="ListParagraph"/>
        <w:jc w:val="both"/>
        <w:rPr>
          <w:b/>
          <w:lang w:eastAsia="zh-CN"/>
        </w:rPr>
      </w:pPr>
    </w:p>
    <w:p w14:paraId="408C7E32" w14:textId="75CF0D48" w:rsidR="003F7941" w:rsidRDefault="003F7941" w:rsidP="003F7941">
      <w:pPr>
        <w:rPr>
          <w:rFonts w:ascii="Calibri" w:hAnsi="Calibri" w:cs="Arial"/>
          <w:sz w:val="20"/>
          <w:u w:val="single"/>
        </w:rPr>
      </w:pPr>
      <w:r w:rsidRPr="007D7305">
        <w:rPr>
          <w:rFonts w:ascii="Calibri" w:hAnsi="Calibri" w:cs="Arial"/>
          <w:b/>
          <w:sz w:val="20"/>
        </w:rPr>
        <w:t>Name of</w:t>
      </w:r>
      <w:r w:rsidR="00C64BA4">
        <w:rPr>
          <w:rFonts w:ascii="Calibri" w:hAnsi="Calibri" w:cs="Arial"/>
          <w:b/>
          <w:sz w:val="20"/>
        </w:rPr>
        <w:t xml:space="preserve"> </w:t>
      </w:r>
      <w:r w:rsidR="005054B9">
        <w:rPr>
          <w:rFonts w:ascii="Calibri" w:hAnsi="Calibri" w:cs="Arial"/>
          <w:b/>
          <w:sz w:val="20"/>
        </w:rPr>
        <w:t>H</w:t>
      </w:r>
      <w:r w:rsidR="00C64BA4">
        <w:rPr>
          <w:rFonts w:ascii="Calibri" w:hAnsi="Calibri" w:cs="Arial"/>
          <w:b/>
          <w:sz w:val="20"/>
        </w:rPr>
        <w:t xml:space="preserve">ead </w:t>
      </w:r>
      <w:r w:rsidR="005054B9">
        <w:rPr>
          <w:rFonts w:ascii="Calibri" w:hAnsi="Calibri" w:cs="Arial"/>
          <w:b/>
          <w:sz w:val="20"/>
        </w:rPr>
        <w:t>T</w:t>
      </w:r>
      <w:r w:rsidR="00C64BA4">
        <w:rPr>
          <w:rFonts w:ascii="Calibri" w:hAnsi="Calibri" w:cs="Arial"/>
          <w:b/>
          <w:sz w:val="20"/>
        </w:rPr>
        <w:t>eacher</w:t>
      </w:r>
      <w:r w:rsidRPr="007D7305">
        <w:rPr>
          <w:rFonts w:ascii="Calibri" w:hAnsi="Calibri" w:cs="Arial"/>
          <w:b/>
          <w:sz w:val="20"/>
        </w:rPr>
        <w:t xml:space="preserve">: </w:t>
      </w:r>
      <w:r w:rsidRPr="007D7305">
        <w:rPr>
          <w:rFonts w:ascii="Calibri" w:hAnsi="Calibri" w:cs="Arial"/>
          <w:sz w:val="20"/>
          <w:u w:val="single"/>
        </w:rPr>
        <w:tab/>
      </w:r>
      <w:r w:rsidRPr="007D7305">
        <w:rPr>
          <w:rFonts w:ascii="Calibri" w:hAnsi="Calibri" w:cs="Arial"/>
          <w:sz w:val="20"/>
          <w:u w:val="single"/>
        </w:rPr>
        <w:tab/>
      </w:r>
      <w:r w:rsidRPr="007D7305">
        <w:rPr>
          <w:rFonts w:ascii="Calibri" w:hAnsi="Calibri" w:cs="Arial"/>
          <w:sz w:val="20"/>
          <w:u w:val="single"/>
        </w:rPr>
        <w:tab/>
      </w:r>
      <w:r w:rsidRPr="007D7305">
        <w:rPr>
          <w:rFonts w:ascii="Calibri" w:hAnsi="Calibri" w:cs="Arial"/>
          <w:sz w:val="20"/>
          <w:u w:val="single"/>
        </w:rPr>
        <w:tab/>
      </w:r>
      <w:r w:rsidRPr="007D7305">
        <w:rPr>
          <w:rFonts w:ascii="Calibri" w:hAnsi="Calibri" w:cs="Arial"/>
          <w:sz w:val="20"/>
          <w:u w:val="single"/>
        </w:rPr>
        <w:tab/>
      </w:r>
      <w:r w:rsidRPr="007D7305">
        <w:rPr>
          <w:rFonts w:ascii="Calibri" w:hAnsi="Calibri" w:cs="Arial"/>
          <w:sz w:val="20"/>
          <w:u w:val="single"/>
        </w:rPr>
        <w:tab/>
      </w:r>
    </w:p>
    <w:p w14:paraId="10FBF724" w14:textId="6186B7CC" w:rsidR="005054B9" w:rsidRDefault="005054B9" w:rsidP="003F7941">
      <w:pPr>
        <w:rPr>
          <w:rFonts w:ascii="Calibri" w:hAnsi="Calibri" w:cs="Arial"/>
          <w:sz w:val="20"/>
          <w:u w:val="single"/>
        </w:rPr>
      </w:pPr>
      <w:r w:rsidRPr="00397674">
        <w:rPr>
          <w:rFonts w:ascii="Calibri" w:hAnsi="Calibri" w:cs="Arial"/>
          <w:b/>
          <w:bCs/>
          <w:sz w:val="20"/>
        </w:rPr>
        <w:t>Name of School:</w:t>
      </w:r>
      <w:r>
        <w:rPr>
          <w:rFonts w:ascii="Calibri" w:hAnsi="Calibri" w:cs="Arial"/>
          <w:sz w:val="20"/>
          <w:u w:val="single"/>
        </w:rPr>
        <w:t xml:space="preserve"> _______________________________________</w:t>
      </w:r>
    </w:p>
    <w:p w14:paraId="5ADBF330" w14:textId="47B3E149" w:rsidR="005054B9" w:rsidRPr="006F37E2" w:rsidRDefault="005054B9" w:rsidP="003F7941">
      <w:pPr>
        <w:rPr>
          <w:rFonts w:ascii="Calibri" w:hAnsi="Calibri" w:cs="Arial"/>
          <w:sz w:val="20"/>
          <w:u w:val="single"/>
        </w:rPr>
      </w:pPr>
      <w:r w:rsidRPr="00397674">
        <w:rPr>
          <w:rFonts w:ascii="Calibri" w:hAnsi="Calibri" w:cs="Arial"/>
          <w:b/>
          <w:bCs/>
          <w:sz w:val="20"/>
        </w:rPr>
        <w:t xml:space="preserve">Region </w:t>
      </w:r>
      <w:r w:rsidRPr="00397674">
        <w:rPr>
          <w:rFonts w:ascii="Calibri" w:hAnsi="Calibri" w:cs="Arial"/>
          <w:b/>
          <w:bCs/>
          <w:sz w:val="20"/>
          <w:u w:val="single"/>
        </w:rPr>
        <w:t>and</w:t>
      </w:r>
      <w:r w:rsidRPr="00397674">
        <w:rPr>
          <w:rFonts w:ascii="Calibri" w:hAnsi="Calibri" w:cs="Arial"/>
          <w:b/>
          <w:bCs/>
          <w:sz w:val="20"/>
        </w:rPr>
        <w:t xml:space="preserve"> Country School </w:t>
      </w:r>
      <w:proofErr w:type="gramStart"/>
      <w:r w:rsidRPr="00397674">
        <w:rPr>
          <w:rFonts w:ascii="Calibri" w:hAnsi="Calibri" w:cs="Arial"/>
          <w:b/>
          <w:bCs/>
          <w:sz w:val="20"/>
        </w:rPr>
        <w:t>is</w:t>
      </w:r>
      <w:proofErr w:type="gramEnd"/>
      <w:r w:rsidRPr="00397674">
        <w:rPr>
          <w:rFonts w:ascii="Calibri" w:hAnsi="Calibri" w:cs="Arial"/>
          <w:b/>
          <w:bCs/>
          <w:sz w:val="20"/>
        </w:rPr>
        <w:t xml:space="preserve"> Located In:</w:t>
      </w:r>
      <w:r>
        <w:rPr>
          <w:rFonts w:ascii="Calibri" w:hAnsi="Calibri" w:cs="Arial"/>
          <w:sz w:val="20"/>
          <w:u w:val="single"/>
        </w:rPr>
        <w:t xml:space="preserve"> _____________________________________</w:t>
      </w:r>
    </w:p>
    <w:p w14:paraId="68D20C2B" w14:textId="77777777" w:rsidR="003F7941" w:rsidRDefault="003F7941" w:rsidP="003F7941">
      <w:pPr>
        <w:rPr>
          <w:rFonts w:ascii="Calibri" w:hAnsi="Calibri"/>
          <w:color w:val="D9D9D9" w:themeColor="background1" w:themeShade="D9"/>
          <w:sz w:val="28"/>
          <w:szCs w:val="28"/>
          <w:u w:val="single" w:color="000000" w:themeColor="text1"/>
        </w:rPr>
      </w:pPr>
      <w:r w:rsidRPr="007D7305">
        <w:rPr>
          <w:rFonts w:ascii="Calibri" w:hAnsi="Calibri" w:cs="Arial"/>
          <w:b/>
          <w:sz w:val="20"/>
        </w:rPr>
        <w:lastRenderedPageBreak/>
        <w:t xml:space="preserve">Signature: </w:t>
      </w:r>
      <w:r w:rsidRPr="007D7305">
        <w:rPr>
          <w:rFonts w:ascii="Calibri" w:hAnsi="Calibri" w:cs="Arial"/>
          <w:sz w:val="20"/>
          <w:u w:val="single"/>
        </w:rPr>
        <w:tab/>
      </w:r>
      <w:r w:rsidRPr="007D7305">
        <w:rPr>
          <w:rFonts w:ascii="Calibri" w:hAnsi="Calibri" w:cs="Arial"/>
          <w:sz w:val="20"/>
          <w:u w:val="single"/>
        </w:rPr>
        <w:tab/>
      </w:r>
      <w:r w:rsidRPr="007D7305">
        <w:rPr>
          <w:rFonts w:ascii="Calibri" w:hAnsi="Calibri" w:cs="Arial"/>
          <w:sz w:val="20"/>
          <w:u w:val="single"/>
        </w:rPr>
        <w:tab/>
      </w:r>
      <w:r w:rsidRPr="007D7305">
        <w:rPr>
          <w:rFonts w:ascii="Calibri" w:hAnsi="Calibri" w:cs="Arial"/>
          <w:sz w:val="20"/>
          <w:u w:val="single"/>
        </w:rPr>
        <w:tab/>
      </w:r>
      <w:r w:rsidRPr="007D7305">
        <w:rPr>
          <w:rFonts w:ascii="Calibri" w:hAnsi="Calibri" w:cs="Arial"/>
          <w:sz w:val="20"/>
        </w:rPr>
        <w:t xml:space="preserve">    </w:t>
      </w:r>
      <w:r w:rsidRPr="007D7305">
        <w:rPr>
          <w:rFonts w:ascii="Calibri" w:hAnsi="Calibri" w:cs="Arial"/>
          <w:b/>
          <w:sz w:val="20"/>
        </w:rPr>
        <w:t xml:space="preserve">Date: </w:t>
      </w:r>
      <w:r w:rsidRPr="00653008">
        <w:rPr>
          <w:rFonts w:ascii="Calibri" w:hAnsi="Calibri"/>
          <w:color w:val="D9D9D9" w:themeColor="background1" w:themeShade="D9"/>
          <w:sz w:val="28"/>
          <w:szCs w:val="28"/>
          <w:u w:val="single" w:color="000000" w:themeColor="text1"/>
        </w:rPr>
        <w:t xml:space="preserve">dd / mm / </w:t>
      </w:r>
      <w:proofErr w:type="spellStart"/>
      <w:r w:rsidRPr="00653008">
        <w:rPr>
          <w:rFonts w:ascii="Calibri" w:hAnsi="Calibri"/>
          <w:color w:val="D9D9D9" w:themeColor="background1" w:themeShade="D9"/>
          <w:sz w:val="28"/>
          <w:szCs w:val="28"/>
          <w:u w:val="single" w:color="000000" w:themeColor="text1"/>
        </w:rPr>
        <w:t>yyyy</w:t>
      </w:r>
      <w:proofErr w:type="spellEnd"/>
    </w:p>
    <w:p w14:paraId="3F9DCF5A" w14:textId="77777777" w:rsidR="003F7941" w:rsidRDefault="003F7941" w:rsidP="009D4D7C">
      <w:pPr>
        <w:spacing w:after="120"/>
        <w:jc w:val="both"/>
      </w:pPr>
    </w:p>
    <w:p w14:paraId="25F06268" w14:textId="75F0ED20" w:rsidR="00CA28E5" w:rsidRDefault="00972E39">
      <w:r w:rsidRPr="00972E39">
        <w:t>If yo</w:t>
      </w:r>
      <w:r w:rsidR="003040EA">
        <w:t>u</w:t>
      </w:r>
      <w:r w:rsidRPr="00972E39">
        <w:t xml:space="preserve"> consent</w:t>
      </w:r>
      <w:r w:rsidR="003040EA">
        <w:t xml:space="preserve"> for your school</w:t>
      </w:r>
      <w:r w:rsidRPr="00972E39">
        <w:t xml:space="preserve"> to participate in this study, please send th</w:t>
      </w:r>
      <w:r w:rsidR="003040EA">
        <w:t>is</w:t>
      </w:r>
      <w:r w:rsidRPr="00972E39">
        <w:t xml:space="preserve"> signed consent form to </w:t>
      </w:r>
      <w:hyperlink r:id="rId13" w:history="1">
        <w:r w:rsidRPr="009904B0">
          <w:rPr>
            <w:rStyle w:val="Hyperlink"/>
          </w:rPr>
          <w:t>wellbeingresearch@hmc.ox.ac.uk</w:t>
        </w:r>
      </w:hyperlink>
      <w:r>
        <w:t xml:space="preserve">. </w:t>
      </w:r>
    </w:p>
    <w:sectPr w:rsidR="00CA28E5" w:rsidSect="001E6621">
      <w:headerReference w:type="default" r:id="rId14"/>
      <w:footerReference w:type="even" r:id="rId15"/>
      <w:footerReference w:type="default" r:id="rId16"/>
      <w:headerReference w:type="first" r:id="rId1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075BC" w14:textId="77777777" w:rsidR="001E6621" w:rsidRDefault="001E6621" w:rsidP="00222C8D">
      <w:pPr>
        <w:spacing w:after="0" w:line="240" w:lineRule="auto"/>
      </w:pPr>
      <w:r>
        <w:separator/>
      </w:r>
    </w:p>
  </w:endnote>
  <w:endnote w:type="continuationSeparator" w:id="0">
    <w:p w14:paraId="72C81F77" w14:textId="77777777" w:rsidR="001E6621" w:rsidRDefault="001E6621" w:rsidP="00222C8D">
      <w:pPr>
        <w:spacing w:after="0" w:line="240" w:lineRule="auto"/>
      </w:pPr>
      <w:r>
        <w:continuationSeparator/>
      </w:r>
    </w:p>
  </w:endnote>
  <w:endnote w:type="continuationNotice" w:id="1">
    <w:p w14:paraId="07B5CEB7" w14:textId="77777777" w:rsidR="001E6621" w:rsidRDefault="001E66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25511696"/>
      <w:docPartObj>
        <w:docPartGallery w:val="Page Numbers (Bottom of Page)"/>
        <w:docPartUnique/>
      </w:docPartObj>
    </w:sdtPr>
    <w:sdtContent>
      <w:p w14:paraId="24D75ACC" w14:textId="784D53E4" w:rsidR="00577A39" w:rsidRDefault="00577A39" w:rsidP="009904B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482570B" w14:textId="77777777" w:rsidR="00577A39" w:rsidRDefault="00577A39" w:rsidP="0039767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88663025"/>
      <w:docPartObj>
        <w:docPartGallery w:val="Page Numbers (Bottom of Page)"/>
        <w:docPartUnique/>
      </w:docPartObj>
    </w:sdtPr>
    <w:sdtContent>
      <w:p w14:paraId="7CC46DE6" w14:textId="479E715D" w:rsidR="00577A39" w:rsidRDefault="00577A39" w:rsidP="009904B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56BFA5E" w14:textId="77777777" w:rsidR="00577A39" w:rsidRDefault="00577A39" w:rsidP="0039767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BEB32" w14:textId="77777777" w:rsidR="001E6621" w:rsidRDefault="001E6621" w:rsidP="00222C8D">
      <w:pPr>
        <w:spacing w:after="0" w:line="240" w:lineRule="auto"/>
      </w:pPr>
      <w:r>
        <w:separator/>
      </w:r>
    </w:p>
  </w:footnote>
  <w:footnote w:type="continuationSeparator" w:id="0">
    <w:p w14:paraId="7CDEC4E1" w14:textId="77777777" w:rsidR="001E6621" w:rsidRDefault="001E6621" w:rsidP="00222C8D">
      <w:pPr>
        <w:spacing w:after="0" w:line="240" w:lineRule="auto"/>
      </w:pPr>
      <w:r>
        <w:continuationSeparator/>
      </w:r>
    </w:p>
  </w:footnote>
  <w:footnote w:type="continuationNotice" w:id="1">
    <w:p w14:paraId="26DB5AB7" w14:textId="77777777" w:rsidR="001E6621" w:rsidRDefault="001E66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76510" w14:textId="1A89970A" w:rsidR="00222C8D" w:rsidRPr="00397674" w:rsidRDefault="003B79A9" w:rsidP="003B79A9">
    <w:pPr>
      <w:pStyle w:val="Header"/>
      <w:rPr>
        <w:lang w:val="en-US" w:eastAsia="zh-CN"/>
      </w:rPr>
    </w:pPr>
    <w:r w:rsidRPr="003B79A9">
      <w:t>Headteacher information letter 2024.</w:t>
    </w:r>
    <w:r w:rsidR="00AF39D1" w:rsidRPr="00AF39D1">
      <w:t xml:space="preserve"> </w:t>
    </w:r>
    <w:r w:rsidR="000A69B9">
      <w:t>2.1</w:t>
    </w:r>
    <w:r w:rsidR="00AF39D1" w:rsidRPr="00AF39D1">
      <w:t xml:space="preserve"> (v</w:t>
    </w:r>
    <w:r w:rsidR="000A69B9">
      <w:t>5</w:t>
    </w:r>
    <w:r w:rsidR="00AF39D1" w:rsidRPr="00AF39D1">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D39F7" w14:textId="74995D8A" w:rsidR="0015762C" w:rsidRDefault="0015762C" w:rsidP="0015762C">
    <w:pPr>
      <w:pStyle w:val="Header"/>
      <w:ind w:right="440"/>
    </w:pPr>
    <w:r>
      <w:t>Headteacher</w:t>
    </w:r>
    <w:r w:rsidRPr="00E35912">
      <w:t xml:space="preserve"> information letter</w:t>
    </w:r>
    <w:r>
      <w:t xml:space="preserve"> 2024.</w:t>
    </w:r>
    <w:r w:rsidR="00AF39D1" w:rsidRPr="00AF39D1">
      <w:t xml:space="preserve"> </w:t>
    </w:r>
    <w:r w:rsidR="000A69B9">
      <w:t>2.1</w:t>
    </w:r>
    <w:r w:rsidR="00AF39D1" w:rsidRPr="00AF39D1">
      <w:t xml:space="preserve"> (v</w:t>
    </w:r>
    <w:r w:rsidR="000A69B9">
      <w:t>5</w:t>
    </w:r>
    <w:r w:rsidR="00AF39D1" w:rsidRPr="00AF39D1">
      <w:t>)</w:t>
    </w:r>
  </w:p>
  <w:p w14:paraId="19955DBA" w14:textId="19B4A495" w:rsidR="0015762C" w:rsidRDefault="0015762C" w:rsidP="00397674">
    <w:pPr>
      <w:pStyle w:val="Header"/>
      <w:ind w:left="720"/>
      <w:jc w:val="right"/>
    </w:pPr>
    <w:r w:rsidRPr="00B8149E">
      <w:rPr>
        <w:rFonts w:ascii="Times New Roman" w:hAnsi="Times New Roman"/>
        <w:noProof/>
        <w:color w:val="000000" w:themeColor="text1"/>
      </w:rPr>
      <w:drawing>
        <wp:inline distT="0" distB="0" distL="0" distR="0" wp14:anchorId="2FA84479" wp14:editId="65579A11">
          <wp:extent cx="2180218" cy="1021977"/>
          <wp:effectExtent l="0" t="0" r="4445" b="0"/>
          <wp:docPr id="1326276537" name="Picture 1" descr="A close-up of a blue and white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276537" name="Picture 1" descr="A close-up of a blue and white sign&#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83244" cy="10233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A70B4"/>
    <w:multiLevelType w:val="hybridMultilevel"/>
    <w:tmpl w:val="F6D4E1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4B3848"/>
    <w:multiLevelType w:val="hybridMultilevel"/>
    <w:tmpl w:val="D9E4AF1E"/>
    <w:lvl w:ilvl="0" w:tplc="BF6C03E4">
      <w:numFmt w:val="bullet"/>
      <w:lvlText w:val="-"/>
      <w:lvlJc w:val="left"/>
      <w:pPr>
        <w:ind w:left="720" w:hanging="360"/>
      </w:pPr>
      <w:rPr>
        <w:rFonts w:ascii="Calibri" w:eastAsiaTheme="minorHAnsi" w:hAnsi="Calibri" w:cs="Calibri" w:hint="default"/>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ED12DC"/>
    <w:multiLevelType w:val="hybridMultilevel"/>
    <w:tmpl w:val="4FE8E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B055BB"/>
    <w:multiLevelType w:val="hybridMultilevel"/>
    <w:tmpl w:val="5E6E18F2"/>
    <w:lvl w:ilvl="0" w:tplc="5A76C78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B1598D"/>
    <w:multiLevelType w:val="hybridMultilevel"/>
    <w:tmpl w:val="84DA227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D0441F"/>
    <w:multiLevelType w:val="hybridMultilevel"/>
    <w:tmpl w:val="25E0516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B293901"/>
    <w:multiLevelType w:val="hybridMultilevel"/>
    <w:tmpl w:val="2A300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D04BC4"/>
    <w:multiLevelType w:val="hybridMultilevel"/>
    <w:tmpl w:val="A424A0CA"/>
    <w:lvl w:ilvl="0" w:tplc="BF6C03E4">
      <w:numFmt w:val="bullet"/>
      <w:lvlText w:val="-"/>
      <w:lvlJc w:val="left"/>
      <w:pPr>
        <w:ind w:left="720" w:hanging="360"/>
      </w:pPr>
      <w:rPr>
        <w:rFonts w:ascii="Calibri" w:eastAsiaTheme="minorHAnsi" w:hAnsi="Calibri" w:cs="Calibri" w:hint="default"/>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0F6B62"/>
    <w:multiLevelType w:val="hybridMultilevel"/>
    <w:tmpl w:val="C2966C7C"/>
    <w:lvl w:ilvl="0" w:tplc="08090001">
      <w:start w:val="1"/>
      <w:numFmt w:val="bullet"/>
      <w:lvlText w:val=""/>
      <w:lvlJc w:val="left"/>
      <w:pPr>
        <w:ind w:left="720" w:hanging="360"/>
      </w:pPr>
      <w:rPr>
        <w:rFonts w:ascii="Symbol" w:hAnsi="Symbol" w:hint="default"/>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5F2D26"/>
    <w:multiLevelType w:val="hybridMultilevel"/>
    <w:tmpl w:val="300231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5E34D3F"/>
    <w:multiLevelType w:val="hybridMultilevel"/>
    <w:tmpl w:val="421A606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53791895">
    <w:abstractNumId w:val="9"/>
  </w:num>
  <w:num w:numId="2" w16cid:durableId="1047872740">
    <w:abstractNumId w:val="2"/>
  </w:num>
  <w:num w:numId="3" w16cid:durableId="1083382596">
    <w:abstractNumId w:val="10"/>
  </w:num>
  <w:num w:numId="4" w16cid:durableId="1472290387">
    <w:abstractNumId w:val="5"/>
  </w:num>
  <w:num w:numId="5" w16cid:durableId="1345211146">
    <w:abstractNumId w:val="3"/>
  </w:num>
  <w:num w:numId="6" w16cid:durableId="96292321">
    <w:abstractNumId w:val="7"/>
  </w:num>
  <w:num w:numId="7" w16cid:durableId="1903446988">
    <w:abstractNumId w:val="1"/>
  </w:num>
  <w:num w:numId="8" w16cid:durableId="2073700289">
    <w:abstractNumId w:val="8"/>
  </w:num>
  <w:num w:numId="9" w16cid:durableId="172378928">
    <w:abstractNumId w:val="0"/>
  </w:num>
  <w:num w:numId="10" w16cid:durableId="1313370569">
    <w:abstractNumId w:val="6"/>
  </w:num>
  <w:num w:numId="11" w16cid:durableId="3328056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8E5"/>
    <w:rsid w:val="000100CB"/>
    <w:rsid w:val="000135E7"/>
    <w:rsid w:val="000143DA"/>
    <w:rsid w:val="00024862"/>
    <w:rsid w:val="00025901"/>
    <w:rsid w:val="00051554"/>
    <w:rsid w:val="0005505D"/>
    <w:rsid w:val="00081B3C"/>
    <w:rsid w:val="0008362D"/>
    <w:rsid w:val="00087D67"/>
    <w:rsid w:val="000A69B9"/>
    <w:rsid w:val="000A755E"/>
    <w:rsid w:val="000B6897"/>
    <w:rsid w:val="000C4664"/>
    <w:rsid w:val="000D43DF"/>
    <w:rsid w:val="000E638A"/>
    <w:rsid w:val="000F5685"/>
    <w:rsid w:val="001011C0"/>
    <w:rsid w:val="001133E4"/>
    <w:rsid w:val="00136712"/>
    <w:rsid w:val="0014416A"/>
    <w:rsid w:val="001563DD"/>
    <w:rsid w:val="0015762C"/>
    <w:rsid w:val="00167ABE"/>
    <w:rsid w:val="0019573A"/>
    <w:rsid w:val="001C19BF"/>
    <w:rsid w:val="001C278E"/>
    <w:rsid w:val="001C624F"/>
    <w:rsid w:val="001E6621"/>
    <w:rsid w:val="001F566B"/>
    <w:rsid w:val="00222B70"/>
    <w:rsid w:val="00222C8D"/>
    <w:rsid w:val="00256218"/>
    <w:rsid w:val="002569F6"/>
    <w:rsid w:val="002679B0"/>
    <w:rsid w:val="00267F2E"/>
    <w:rsid w:val="0028674E"/>
    <w:rsid w:val="002A1A41"/>
    <w:rsid w:val="002D042F"/>
    <w:rsid w:val="002F4B00"/>
    <w:rsid w:val="00303330"/>
    <w:rsid w:val="003040EA"/>
    <w:rsid w:val="0030452A"/>
    <w:rsid w:val="00342A18"/>
    <w:rsid w:val="0034314C"/>
    <w:rsid w:val="00355C70"/>
    <w:rsid w:val="0035701B"/>
    <w:rsid w:val="00397674"/>
    <w:rsid w:val="003A1A00"/>
    <w:rsid w:val="003B7552"/>
    <w:rsid w:val="003B79A9"/>
    <w:rsid w:val="003C737C"/>
    <w:rsid w:val="003D18D5"/>
    <w:rsid w:val="003F4B5C"/>
    <w:rsid w:val="003F7941"/>
    <w:rsid w:val="00403A20"/>
    <w:rsid w:val="004117F2"/>
    <w:rsid w:val="00411FD5"/>
    <w:rsid w:val="004267D2"/>
    <w:rsid w:val="00440205"/>
    <w:rsid w:val="00457AE9"/>
    <w:rsid w:val="00487F27"/>
    <w:rsid w:val="004B0B42"/>
    <w:rsid w:val="004B6FD6"/>
    <w:rsid w:val="0050175C"/>
    <w:rsid w:val="005054B9"/>
    <w:rsid w:val="0053097E"/>
    <w:rsid w:val="0054161D"/>
    <w:rsid w:val="00553524"/>
    <w:rsid w:val="00557DDD"/>
    <w:rsid w:val="00560942"/>
    <w:rsid w:val="00572778"/>
    <w:rsid w:val="00573F6F"/>
    <w:rsid w:val="00577A39"/>
    <w:rsid w:val="005D176A"/>
    <w:rsid w:val="005E2B08"/>
    <w:rsid w:val="005E74A2"/>
    <w:rsid w:val="00607844"/>
    <w:rsid w:val="0063586D"/>
    <w:rsid w:val="00655F07"/>
    <w:rsid w:val="00665344"/>
    <w:rsid w:val="006760B1"/>
    <w:rsid w:val="00695C92"/>
    <w:rsid w:val="006D2AAD"/>
    <w:rsid w:val="006E4B67"/>
    <w:rsid w:val="006E7FE9"/>
    <w:rsid w:val="006F37E2"/>
    <w:rsid w:val="007023F2"/>
    <w:rsid w:val="00710E3B"/>
    <w:rsid w:val="00725B8B"/>
    <w:rsid w:val="00741024"/>
    <w:rsid w:val="00743242"/>
    <w:rsid w:val="00743750"/>
    <w:rsid w:val="00766BAF"/>
    <w:rsid w:val="00781B7A"/>
    <w:rsid w:val="007954B5"/>
    <w:rsid w:val="007B64BA"/>
    <w:rsid w:val="007D44DC"/>
    <w:rsid w:val="007E0FE7"/>
    <w:rsid w:val="00817C58"/>
    <w:rsid w:val="008275DC"/>
    <w:rsid w:val="00844D8D"/>
    <w:rsid w:val="00850D34"/>
    <w:rsid w:val="00855A69"/>
    <w:rsid w:val="008955EF"/>
    <w:rsid w:val="008A5062"/>
    <w:rsid w:val="008E262A"/>
    <w:rsid w:val="008E42EE"/>
    <w:rsid w:val="009007B2"/>
    <w:rsid w:val="0091282B"/>
    <w:rsid w:val="0091400E"/>
    <w:rsid w:val="00916928"/>
    <w:rsid w:val="00931FDE"/>
    <w:rsid w:val="00961070"/>
    <w:rsid w:val="00961E7A"/>
    <w:rsid w:val="00972E39"/>
    <w:rsid w:val="00990D3F"/>
    <w:rsid w:val="009A5C3E"/>
    <w:rsid w:val="009B28D6"/>
    <w:rsid w:val="009C0E30"/>
    <w:rsid w:val="009D4D7C"/>
    <w:rsid w:val="00A13CD4"/>
    <w:rsid w:val="00A25FE8"/>
    <w:rsid w:val="00A46C95"/>
    <w:rsid w:val="00A57ABD"/>
    <w:rsid w:val="00A7458C"/>
    <w:rsid w:val="00A948FE"/>
    <w:rsid w:val="00A97132"/>
    <w:rsid w:val="00AB49F8"/>
    <w:rsid w:val="00AB57FB"/>
    <w:rsid w:val="00AE2C43"/>
    <w:rsid w:val="00AE7239"/>
    <w:rsid w:val="00AF39D1"/>
    <w:rsid w:val="00B16920"/>
    <w:rsid w:val="00B2633E"/>
    <w:rsid w:val="00B31F23"/>
    <w:rsid w:val="00B41B06"/>
    <w:rsid w:val="00B44FB9"/>
    <w:rsid w:val="00B56547"/>
    <w:rsid w:val="00B568AB"/>
    <w:rsid w:val="00B57F70"/>
    <w:rsid w:val="00B62476"/>
    <w:rsid w:val="00B9437A"/>
    <w:rsid w:val="00BA2463"/>
    <w:rsid w:val="00BA56F4"/>
    <w:rsid w:val="00BE440D"/>
    <w:rsid w:val="00BF1A1F"/>
    <w:rsid w:val="00C3511D"/>
    <w:rsid w:val="00C52B6D"/>
    <w:rsid w:val="00C64831"/>
    <w:rsid w:val="00C64BA4"/>
    <w:rsid w:val="00C65842"/>
    <w:rsid w:val="00C84F0B"/>
    <w:rsid w:val="00CA2798"/>
    <w:rsid w:val="00CA28E5"/>
    <w:rsid w:val="00CB15A5"/>
    <w:rsid w:val="00CB7976"/>
    <w:rsid w:val="00D431CF"/>
    <w:rsid w:val="00D462EA"/>
    <w:rsid w:val="00D61B3E"/>
    <w:rsid w:val="00D62F9F"/>
    <w:rsid w:val="00D83AA3"/>
    <w:rsid w:val="00D97F4F"/>
    <w:rsid w:val="00DA12D7"/>
    <w:rsid w:val="00DC5C89"/>
    <w:rsid w:val="00E243BC"/>
    <w:rsid w:val="00E74035"/>
    <w:rsid w:val="00E85257"/>
    <w:rsid w:val="00E92942"/>
    <w:rsid w:val="00EA1D0F"/>
    <w:rsid w:val="00EA25CC"/>
    <w:rsid w:val="00EC786E"/>
    <w:rsid w:val="00ED4ADA"/>
    <w:rsid w:val="00EE492B"/>
    <w:rsid w:val="00EE4A10"/>
    <w:rsid w:val="00F51D15"/>
    <w:rsid w:val="00F92BFD"/>
    <w:rsid w:val="00FA05D8"/>
    <w:rsid w:val="00FA074F"/>
    <w:rsid w:val="00FA6116"/>
    <w:rsid w:val="00FF48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6BCAB"/>
  <w15:chartTrackingRefBased/>
  <w15:docId w15:val="{7E365AFD-E3C2-4644-9DD0-EA15093A3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qFormat/>
    <w:rsid w:val="00081B3C"/>
    <w:pPr>
      <w:tabs>
        <w:tab w:val="left" w:pos="-432"/>
        <w:tab w:val="left" w:pos="576"/>
        <w:tab w:val="left" w:pos="1152"/>
        <w:tab w:val="left" w:pos="1728"/>
        <w:tab w:val="left" w:pos="5760"/>
      </w:tabs>
      <w:suppressAutoHyphens/>
      <w:spacing w:after="120" w:line="240" w:lineRule="auto"/>
      <w:outlineLvl w:val="2"/>
    </w:pPr>
    <w:rPr>
      <w:rFonts w:eastAsia="Times New Roman" w:cstheme="minorHAnsi"/>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28E5"/>
    <w:pPr>
      <w:ind w:left="720"/>
      <w:contextualSpacing/>
    </w:pPr>
  </w:style>
  <w:style w:type="table" w:styleId="TableGrid">
    <w:name w:val="Table Grid"/>
    <w:basedOn w:val="TableNormal"/>
    <w:uiPriority w:val="59"/>
    <w:rsid w:val="00F51D1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D18D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3Char">
    <w:name w:val="Heading 3 Char"/>
    <w:basedOn w:val="DefaultParagraphFont"/>
    <w:link w:val="Heading3"/>
    <w:uiPriority w:val="9"/>
    <w:rsid w:val="00081B3C"/>
    <w:rPr>
      <w:rFonts w:eastAsia="Times New Roman" w:cstheme="minorHAnsi"/>
      <w:b/>
      <w:i/>
    </w:rPr>
  </w:style>
  <w:style w:type="character" w:styleId="Hyperlink">
    <w:name w:val="Hyperlink"/>
    <w:unhideWhenUsed/>
    <w:rsid w:val="00081B3C"/>
    <w:rPr>
      <w:color w:val="0000FF"/>
      <w:u w:val="single"/>
    </w:rPr>
  </w:style>
  <w:style w:type="paragraph" w:styleId="Revision">
    <w:name w:val="Revision"/>
    <w:hidden/>
    <w:uiPriority w:val="99"/>
    <w:semiHidden/>
    <w:rsid w:val="00F92BFD"/>
    <w:pPr>
      <w:spacing w:after="0" w:line="240" w:lineRule="auto"/>
    </w:pPr>
  </w:style>
  <w:style w:type="character" w:styleId="CommentReference">
    <w:name w:val="annotation reference"/>
    <w:basedOn w:val="DefaultParagraphFont"/>
    <w:uiPriority w:val="99"/>
    <w:semiHidden/>
    <w:unhideWhenUsed/>
    <w:rsid w:val="00F92BFD"/>
    <w:rPr>
      <w:sz w:val="16"/>
      <w:szCs w:val="16"/>
    </w:rPr>
  </w:style>
  <w:style w:type="paragraph" w:styleId="CommentText">
    <w:name w:val="annotation text"/>
    <w:basedOn w:val="Normal"/>
    <w:link w:val="CommentTextChar"/>
    <w:uiPriority w:val="99"/>
    <w:semiHidden/>
    <w:unhideWhenUsed/>
    <w:rsid w:val="00F92BFD"/>
    <w:pPr>
      <w:spacing w:line="240" w:lineRule="auto"/>
    </w:pPr>
    <w:rPr>
      <w:sz w:val="20"/>
      <w:szCs w:val="20"/>
    </w:rPr>
  </w:style>
  <w:style w:type="character" w:customStyle="1" w:styleId="CommentTextChar">
    <w:name w:val="Comment Text Char"/>
    <w:basedOn w:val="DefaultParagraphFont"/>
    <w:link w:val="CommentText"/>
    <w:uiPriority w:val="99"/>
    <w:semiHidden/>
    <w:rsid w:val="00F92BFD"/>
    <w:rPr>
      <w:sz w:val="20"/>
      <w:szCs w:val="20"/>
    </w:rPr>
  </w:style>
  <w:style w:type="paragraph" w:styleId="CommentSubject">
    <w:name w:val="annotation subject"/>
    <w:basedOn w:val="CommentText"/>
    <w:next w:val="CommentText"/>
    <w:link w:val="CommentSubjectChar"/>
    <w:uiPriority w:val="99"/>
    <w:semiHidden/>
    <w:unhideWhenUsed/>
    <w:rsid w:val="00F92BFD"/>
    <w:rPr>
      <w:b/>
      <w:bCs/>
    </w:rPr>
  </w:style>
  <w:style w:type="character" w:customStyle="1" w:styleId="CommentSubjectChar">
    <w:name w:val="Comment Subject Char"/>
    <w:basedOn w:val="CommentTextChar"/>
    <w:link w:val="CommentSubject"/>
    <w:uiPriority w:val="99"/>
    <w:semiHidden/>
    <w:rsid w:val="00F92BFD"/>
    <w:rPr>
      <w:b/>
      <w:bCs/>
      <w:sz w:val="20"/>
      <w:szCs w:val="20"/>
    </w:rPr>
  </w:style>
  <w:style w:type="character" w:styleId="UnresolvedMention">
    <w:name w:val="Unresolved Mention"/>
    <w:basedOn w:val="DefaultParagraphFont"/>
    <w:uiPriority w:val="99"/>
    <w:semiHidden/>
    <w:unhideWhenUsed/>
    <w:rsid w:val="00741024"/>
    <w:rPr>
      <w:color w:val="605E5C"/>
      <w:shd w:val="clear" w:color="auto" w:fill="E1DFDD"/>
    </w:rPr>
  </w:style>
  <w:style w:type="paragraph" w:styleId="BalloonText">
    <w:name w:val="Balloon Text"/>
    <w:basedOn w:val="Normal"/>
    <w:link w:val="BalloonTextChar"/>
    <w:uiPriority w:val="99"/>
    <w:semiHidden/>
    <w:unhideWhenUsed/>
    <w:rsid w:val="00B624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2476"/>
    <w:rPr>
      <w:rFonts w:ascii="Segoe UI" w:hAnsi="Segoe UI" w:cs="Segoe UI"/>
      <w:sz w:val="18"/>
      <w:szCs w:val="18"/>
    </w:rPr>
  </w:style>
  <w:style w:type="paragraph" w:styleId="Header">
    <w:name w:val="header"/>
    <w:basedOn w:val="Normal"/>
    <w:link w:val="HeaderChar"/>
    <w:uiPriority w:val="99"/>
    <w:unhideWhenUsed/>
    <w:rsid w:val="00222C8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2C8D"/>
  </w:style>
  <w:style w:type="paragraph" w:styleId="Footer">
    <w:name w:val="footer"/>
    <w:basedOn w:val="Normal"/>
    <w:link w:val="FooterChar"/>
    <w:uiPriority w:val="99"/>
    <w:unhideWhenUsed/>
    <w:rsid w:val="00222C8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2C8D"/>
  </w:style>
  <w:style w:type="character" w:styleId="PageNumber">
    <w:name w:val="page number"/>
    <w:basedOn w:val="DefaultParagraphFont"/>
    <w:uiPriority w:val="99"/>
    <w:semiHidden/>
    <w:unhideWhenUsed/>
    <w:rsid w:val="00577A39"/>
  </w:style>
  <w:style w:type="character" w:styleId="FollowedHyperlink">
    <w:name w:val="FollowedHyperlink"/>
    <w:basedOn w:val="DefaultParagraphFont"/>
    <w:uiPriority w:val="99"/>
    <w:semiHidden/>
    <w:unhideWhenUsed/>
    <w:rsid w:val="00B57F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284752">
      <w:bodyDiv w:val="1"/>
      <w:marLeft w:val="0"/>
      <w:marRight w:val="0"/>
      <w:marTop w:val="0"/>
      <w:marBottom w:val="0"/>
      <w:divBdr>
        <w:top w:val="none" w:sz="0" w:space="0" w:color="auto"/>
        <w:left w:val="none" w:sz="0" w:space="0" w:color="auto"/>
        <w:bottom w:val="none" w:sz="0" w:space="0" w:color="auto"/>
        <w:right w:val="none" w:sz="0" w:space="0" w:color="auto"/>
      </w:divBdr>
    </w:div>
    <w:div w:id="581716281">
      <w:bodyDiv w:val="1"/>
      <w:marLeft w:val="0"/>
      <w:marRight w:val="0"/>
      <w:marTop w:val="0"/>
      <w:marBottom w:val="0"/>
      <w:divBdr>
        <w:top w:val="none" w:sz="0" w:space="0" w:color="auto"/>
        <w:left w:val="none" w:sz="0" w:space="0" w:color="auto"/>
        <w:bottom w:val="none" w:sz="0" w:space="0" w:color="auto"/>
        <w:right w:val="none" w:sz="0" w:space="0" w:color="auto"/>
      </w:divBdr>
    </w:div>
    <w:div w:id="1443767536">
      <w:bodyDiv w:val="1"/>
      <w:marLeft w:val="0"/>
      <w:marRight w:val="0"/>
      <w:marTop w:val="0"/>
      <w:marBottom w:val="0"/>
      <w:divBdr>
        <w:top w:val="none" w:sz="0" w:space="0" w:color="auto"/>
        <w:left w:val="none" w:sz="0" w:space="0" w:color="auto"/>
        <w:bottom w:val="none" w:sz="0" w:space="0" w:color="auto"/>
        <w:right w:val="none" w:sz="0" w:space="0" w:color="auto"/>
      </w:divBdr>
      <w:divsChild>
        <w:div w:id="571627050">
          <w:marLeft w:val="0"/>
          <w:marRight w:val="0"/>
          <w:marTop w:val="0"/>
          <w:marBottom w:val="0"/>
          <w:divBdr>
            <w:top w:val="none" w:sz="0" w:space="0" w:color="auto"/>
            <w:left w:val="none" w:sz="0" w:space="0" w:color="auto"/>
            <w:bottom w:val="none" w:sz="0" w:space="0" w:color="auto"/>
            <w:right w:val="none" w:sz="0" w:space="0" w:color="auto"/>
          </w:divBdr>
          <w:divsChild>
            <w:div w:id="1298098968">
              <w:marLeft w:val="0"/>
              <w:marRight w:val="0"/>
              <w:marTop w:val="0"/>
              <w:marBottom w:val="0"/>
              <w:divBdr>
                <w:top w:val="none" w:sz="0" w:space="0" w:color="auto"/>
                <w:left w:val="none" w:sz="0" w:space="0" w:color="auto"/>
                <w:bottom w:val="none" w:sz="0" w:space="0" w:color="auto"/>
                <w:right w:val="none" w:sz="0" w:space="0" w:color="auto"/>
              </w:divBdr>
              <w:divsChild>
                <w:div w:id="258224083">
                  <w:marLeft w:val="0"/>
                  <w:marRight w:val="0"/>
                  <w:marTop w:val="0"/>
                  <w:marBottom w:val="0"/>
                  <w:divBdr>
                    <w:top w:val="none" w:sz="0" w:space="0" w:color="auto"/>
                    <w:left w:val="none" w:sz="0" w:space="0" w:color="auto"/>
                    <w:bottom w:val="none" w:sz="0" w:space="0" w:color="auto"/>
                    <w:right w:val="none" w:sz="0" w:space="0" w:color="auto"/>
                  </w:divBdr>
                  <w:divsChild>
                    <w:div w:id="1279095566">
                      <w:marLeft w:val="0"/>
                      <w:marRight w:val="0"/>
                      <w:marTop w:val="0"/>
                      <w:marBottom w:val="0"/>
                      <w:divBdr>
                        <w:top w:val="none" w:sz="0" w:space="0" w:color="auto"/>
                        <w:left w:val="none" w:sz="0" w:space="0" w:color="auto"/>
                        <w:bottom w:val="none" w:sz="0" w:space="0" w:color="auto"/>
                        <w:right w:val="none" w:sz="0" w:space="0" w:color="auto"/>
                      </w:divBdr>
                      <w:divsChild>
                        <w:div w:id="500589236">
                          <w:marLeft w:val="0"/>
                          <w:marRight w:val="0"/>
                          <w:marTop w:val="0"/>
                          <w:marBottom w:val="0"/>
                          <w:divBdr>
                            <w:top w:val="none" w:sz="0" w:space="0" w:color="auto"/>
                            <w:left w:val="none" w:sz="0" w:space="0" w:color="auto"/>
                            <w:bottom w:val="none" w:sz="0" w:space="0" w:color="auto"/>
                            <w:right w:val="none" w:sz="0" w:space="0" w:color="auto"/>
                          </w:divBdr>
                          <w:divsChild>
                            <w:div w:id="1228613846">
                              <w:marLeft w:val="0"/>
                              <w:marRight w:val="0"/>
                              <w:marTop w:val="0"/>
                              <w:marBottom w:val="0"/>
                              <w:divBdr>
                                <w:top w:val="none" w:sz="0" w:space="0" w:color="auto"/>
                                <w:left w:val="none" w:sz="0" w:space="0" w:color="auto"/>
                                <w:bottom w:val="none" w:sz="0" w:space="0" w:color="auto"/>
                                <w:right w:val="none" w:sz="0" w:space="0" w:color="auto"/>
                              </w:divBdr>
                              <w:divsChild>
                                <w:div w:id="237789633">
                                  <w:marLeft w:val="0"/>
                                  <w:marRight w:val="0"/>
                                  <w:marTop w:val="0"/>
                                  <w:marBottom w:val="0"/>
                                  <w:divBdr>
                                    <w:top w:val="none" w:sz="0" w:space="0" w:color="auto"/>
                                    <w:left w:val="none" w:sz="0" w:space="0" w:color="auto"/>
                                    <w:bottom w:val="none" w:sz="0" w:space="0" w:color="auto"/>
                                    <w:right w:val="none" w:sz="0" w:space="0" w:color="auto"/>
                                  </w:divBdr>
                                  <w:divsChild>
                                    <w:div w:id="296835442">
                                      <w:marLeft w:val="0"/>
                                      <w:marRight w:val="0"/>
                                      <w:marTop w:val="0"/>
                                      <w:marBottom w:val="0"/>
                                      <w:divBdr>
                                        <w:top w:val="none" w:sz="0" w:space="0" w:color="auto"/>
                                        <w:left w:val="none" w:sz="0" w:space="0" w:color="auto"/>
                                        <w:bottom w:val="none" w:sz="0" w:space="0" w:color="auto"/>
                                        <w:right w:val="none" w:sz="0" w:space="0" w:color="auto"/>
                                      </w:divBdr>
                                      <w:divsChild>
                                        <w:div w:id="859973111">
                                          <w:marLeft w:val="0"/>
                                          <w:marRight w:val="0"/>
                                          <w:marTop w:val="0"/>
                                          <w:marBottom w:val="0"/>
                                          <w:divBdr>
                                            <w:top w:val="none" w:sz="0" w:space="0" w:color="auto"/>
                                            <w:left w:val="none" w:sz="0" w:space="0" w:color="auto"/>
                                            <w:bottom w:val="none" w:sz="0" w:space="0" w:color="auto"/>
                                            <w:right w:val="none" w:sz="0" w:space="0" w:color="auto"/>
                                          </w:divBdr>
                                          <w:divsChild>
                                            <w:div w:id="791367263">
                                              <w:marLeft w:val="0"/>
                                              <w:marRight w:val="0"/>
                                              <w:marTop w:val="0"/>
                                              <w:marBottom w:val="0"/>
                                              <w:divBdr>
                                                <w:top w:val="none" w:sz="0" w:space="0" w:color="auto"/>
                                                <w:left w:val="none" w:sz="0" w:space="0" w:color="auto"/>
                                                <w:bottom w:val="none" w:sz="0" w:space="0" w:color="auto"/>
                                                <w:right w:val="none" w:sz="0" w:space="0" w:color="auto"/>
                                              </w:divBdr>
                                              <w:divsChild>
                                                <w:div w:id="46130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9029294">
                          <w:marLeft w:val="0"/>
                          <w:marRight w:val="0"/>
                          <w:marTop w:val="0"/>
                          <w:marBottom w:val="0"/>
                          <w:divBdr>
                            <w:top w:val="none" w:sz="0" w:space="0" w:color="auto"/>
                            <w:left w:val="none" w:sz="0" w:space="0" w:color="auto"/>
                            <w:bottom w:val="none" w:sz="0" w:space="0" w:color="auto"/>
                            <w:right w:val="none" w:sz="0" w:space="0" w:color="auto"/>
                          </w:divBdr>
                          <w:divsChild>
                            <w:div w:id="119211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9152099">
          <w:marLeft w:val="0"/>
          <w:marRight w:val="0"/>
          <w:marTop w:val="0"/>
          <w:marBottom w:val="0"/>
          <w:divBdr>
            <w:top w:val="none" w:sz="0" w:space="0" w:color="auto"/>
            <w:left w:val="none" w:sz="0" w:space="0" w:color="auto"/>
            <w:bottom w:val="none" w:sz="0" w:space="0" w:color="auto"/>
            <w:right w:val="none" w:sz="0" w:space="0" w:color="auto"/>
          </w:divBdr>
          <w:divsChild>
            <w:div w:id="619528255">
              <w:marLeft w:val="0"/>
              <w:marRight w:val="0"/>
              <w:marTop w:val="0"/>
              <w:marBottom w:val="0"/>
              <w:divBdr>
                <w:top w:val="none" w:sz="0" w:space="0" w:color="auto"/>
                <w:left w:val="none" w:sz="0" w:space="0" w:color="auto"/>
                <w:bottom w:val="none" w:sz="0" w:space="0" w:color="auto"/>
                <w:right w:val="none" w:sz="0" w:space="0" w:color="auto"/>
              </w:divBdr>
              <w:divsChild>
                <w:div w:id="1153058375">
                  <w:marLeft w:val="0"/>
                  <w:marRight w:val="0"/>
                  <w:marTop w:val="0"/>
                  <w:marBottom w:val="0"/>
                  <w:divBdr>
                    <w:top w:val="none" w:sz="0" w:space="0" w:color="auto"/>
                    <w:left w:val="none" w:sz="0" w:space="0" w:color="auto"/>
                    <w:bottom w:val="none" w:sz="0" w:space="0" w:color="auto"/>
                    <w:right w:val="none" w:sz="0" w:space="0" w:color="auto"/>
                  </w:divBdr>
                  <w:divsChild>
                    <w:div w:id="325137330">
                      <w:marLeft w:val="0"/>
                      <w:marRight w:val="0"/>
                      <w:marTop w:val="0"/>
                      <w:marBottom w:val="0"/>
                      <w:divBdr>
                        <w:top w:val="none" w:sz="0" w:space="0" w:color="auto"/>
                        <w:left w:val="none" w:sz="0" w:space="0" w:color="auto"/>
                        <w:bottom w:val="none" w:sz="0" w:space="0" w:color="auto"/>
                        <w:right w:val="none" w:sz="0" w:space="0" w:color="auto"/>
                      </w:divBdr>
                      <w:divsChild>
                        <w:div w:id="764418714">
                          <w:marLeft w:val="0"/>
                          <w:marRight w:val="0"/>
                          <w:marTop w:val="0"/>
                          <w:marBottom w:val="0"/>
                          <w:divBdr>
                            <w:top w:val="none" w:sz="0" w:space="0" w:color="auto"/>
                            <w:left w:val="none" w:sz="0" w:space="0" w:color="auto"/>
                            <w:bottom w:val="none" w:sz="0" w:space="0" w:color="auto"/>
                            <w:right w:val="none" w:sz="0" w:space="0" w:color="auto"/>
                          </w:divBdr>
                          <w:divsChild>
                            <w:div w:id="103947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4576508">
      <w:bodyDiv w:val="1"/>
      <w:marLeft w:val="0"/>
      <w:marRight w:val="0"/>
      <w:marTop w:val="0"/>
      <w:marBottom w:val="0"/>
      <w:divBdr>
        <w:top w:val="none" w:sz="0" w:space="0" w:color="auto"/>
        <w:left w:val="none" w:sz="0" w:space="0" w:color="auto"/>
        <w:bottom w:val="none" w:sz="0" w:space="0" w:color="auto"/>
        <w:right w:val="none" w:sz="0" w:space="0" w:color="auto"/>
      </w:divBdr>
      <w:divsChild>
        <w:div w:id="1419907225">
          <w:marLeft w:val="0"/>
          <w:marRight w:val="0"/>
          <w:marTop w:val="0"/>
          <w:marBottom w:val="0"/>
          <w:divBdr>
            <w:top w:val="single" w:sz="2" w:space="0" w:color="D9D9E3"/>
            <w:left w:val="single" w:sz="2" w:space="0" w:color="D9D9E3"/>
            <w:bottom w:val="single" w:sz="2" w:space="0" w:color="D9D9E3"/>
            <w:right w:val="single" w:sz="2" w:space="0" w:color="D9D9E3"/>
          </w:divBdr>
          <w:divsChild>
            <w:div w:id="211355998">
              <w:marLeft w:val="0"/>
              <w:marRight w:val="0"/>
              <w:marTop w:val="0"/>
              <w:marBottom w:val="0"/>
              <w:divBdr>
                <w:top w:val="single" w:sz="2" w:space="0" w:color="D9D9E3"/>
                <w:left w:val="single" w:sz="2" w:space="0" w:color="D9D9E3"/>
                <w:bottom w:val="single" w:sz="2" w:space="0" w:color="D9D9E3"/>
                <w:right w:val="single" w:sz="2" w:space="0" w:color="D9D9E3"/>
              </w:divBdr>
              <w:divsChild>
                <w:div w:id="277491635">
                  <w:marLeft w:val="0"/>
                  <w:marRight w:val="0"/>
                  <w:marTop w:val="0"/>
                  <w:marBottom w:val="0"/>
                  <w:divBdr>
                    <w:top w:val="single" w:sz="2" w:space="0" w:color="D9D9E3"/>
                    <w:left w:val="single" w:sz="2" w:space="0" w:color="D9D9E3"/>
                    <w:bottom w:val="single" w:sz="2" w:space="0" w:color="D9D9E3"/>
                    <w:right w:val="single" w:sz="2" w:space="0" w:color="D9D9E3"/>
                  </w:divBdr>
                  <w:divsChild>
                    <w:div w:id="389115669">
                      <w:marLeft w:val="0"/>
                      <w:marRight w:val="0"/>
                      <w:marTop w:val="0"/>
                      <w:marBottom w:val="0"/>
                      <w:divBdr>
                        <w:top w:val="single" w:sz="2" w:space="0" w:color="D9D9E3"/>
                        <w:left w:val="single" w:sz="2" w:space="0" w:color="D9D9E3"/>
                        <w:bottom w:val="single" w:sz="2" w:space="0" w:color="D9D9E3"/>
                        <w:right w:val="single" w:sz="2" w:space="0" w:color="D9D9E3"/>
                      </w:divBdr>
                      <w:divsChild>
                        <w:div w:id="73015292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392534905">
          <w:marLeft w:val="0"/>
          <w:marRight w:val="0"/>
          <w:marTop w:val="0"/>
          <w:marBottom w:val="0"/>
          <w:divBdr>
            <w:top w:val="single" w:sz="2" w:space="0" w:color="D9D9E3"/>
            <w:left w:val="single" w:sz="2" w:space="0" w:color="D9D9E3"/>
            <w:bottom w:val="single" w:sz="2" w:space="0" w:color="D9D9E3"/>
            <w:right w:val="single" w:sz="2" w:space="0" w:color="D9D9E3"/>
          </w:divBdr>
          <w:divsChild>
            <w:div w:id="280840930">
              <w:marLeft w:val="0"/>
              <w:marRight w:val="0"/>
              <w:marTop w:val="0"/>
              <w:marBottom w:val="0"/>
              <w:divBdr>
                <w:top w:val="single" w:sz="2" w:space="0" w:color="D9D9E3"/>
                <w:left w:val="single" w:sz="2" w:space="0" w:color="D9D9E3"/>
                <w:bottom w:val="single" w:sz="2" w:space="0" w:color="D9D9E3"/>
                <w:right w:val="single" w:sz="2" w:space="0" w:color="D9D9E3"/>
              </w:divBdr>
              <w:divsChild>
                <w:div w:id="1268999105">
                  <w:marLeft w:val="0"/>
                  <w:marRight w:val="0"/>
                  <w:marTop w:val="0"/>
                  <w:marBottom w:val="0"/>
                  <w:divBdr>
                    <w:top w:val="single" w:sz="2" w:space="0" w:color="D9D9E3"/>
                    <w:left w:val="single" w:sz="2" w:space="0" w:color="D9D9E3"/>
                    <w:bottom w:val="single" w:sz="2" w:space="0" w:color="D9D9E3"/>
                    <w:right w:val="single" w:sz="2" w:space="0" w:color="D9D9E3"/>
                  </w:divBdr>
                  <w:divsChild>
                    <w:div w:id="1317959073">
                      <w:marLeft w:val="0"/>
                      <w:marRight w:val="0"/>
                      <w:marTop w:val="0"/>
                      <w:marBottom w:val="0"/>
                      <w:divBdr>
                        <w:top w:val="single" w:sz="2" w:space="0" w:color="D9D9E3"/>
                        <w:left w:val="single" w:sz="2" w:space="0" w:color="D9D9E3"/>
                        <w:bottom w:val="single" w:sz="2" w:space="0" w:color="D9D9E3"/>
                        <w:right w:val="single" w:sz="2" w:space="0" w:color="D9D9E3"/>
                      </w:divBdr>
                      <w:divsChild>
                        <w:div w:id="151572966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wellbeingresearch@hmc.ox.ac.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wellbeingresearch@hmc.ox.ac.uk"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ethics@medsci.ox.ac.uk"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compliance.web.ox.ac.uk/individual-right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2E1226F9B48D4682603214C5BE5FCC" ma:contentTypeVersion="1" ma:contentTypeDescription="Create a new document." ma:contentTypeScope="" ma:versionID="d54659a4dbf0d7799396edf7bde03bc1">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78AEF6-6B24-4962-ACDF-AEA2607F68A0}">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17986BBE-2CE9-44F7-8473-570C4FABDE57}">
  <ds:schemaRefs>
    <ds:schemaRef ds:uri="http://schemas.microsoft.com/sharepoint/v3/contenttype/forms"/>
  </ds:schemaRefs>
</ds:datastoreItem>
</file>

<file path=customXml/itemProps3.xml><?xml version="1.0" encoding="utf-8"?>
<ds:datastoreItem xmlns:ds="http://schemas.openxmlformats.org/officeDocument/2006/customXml" ds:itemID="{FFC2CD90-EE77-4A70-B884-9724EAD9D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2923</Words>
  <Characters>16662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Government of Malta</Company>
  <LinksUpToDate>false</LinksUpToDate>
  <CharactersWithSpaces>19546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Mamo Claire at MEDE</dc:creator>
  <cp:keywords/>
  <dc:description/>
  <cp:lastModifiedBy>W. Zhou</cp:lastModifiedBy>
  <cp:revision>4</cp:revision>
  <dcterms:created xsi:type="dcterms:W3CDTF">2024-02-23T10:12:00Z</dcterms:created>
  <dcterms:modified xsi:type="dcterms:W3CDTF">2024-02-23T10:39:00Z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0x010100F02E1226F9B48D4682603214C5BE5FCC</vt:lpwstr>
  </property>
</Properties>
</file>